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204186" w14:textId="6D3C4AE4" w:rsidR="00BB674F" w:rsidRPr="008C75B0" w:rsidRDefault="00BB674F" w:rsidP="00BB674F">
      <w:pPr>
        <w:bidi/>
        <w:jc w:val="center"/>
        <w:rPr>
          <w:rFonts w:cs="B Nazanin"/>
          <w:b/>
          <w:bCs/>
          <w:sz w:val="32"/>
          <w:szCs w:val="32"/>
        </w:rPr>
      </w:pPr>
      <w:bookmarkStart w:id="0" w:name="_Hlk32330804"/>
      <w:bookmarkEnd w:id="0"/>
      <w:r w:rsidRPr="008C75B0">
        <w:rPr>
          <w:rFonts w:cs="B Nazanin" w:hint="cs"/>
          <w:b/>
          <w:bCs/>
          <w:sz w:val="32"/>
          <w:szCs w:val="32"/>
          <w:rtl/>
        </w:rPr>
        <w:t>بازطر</w:t>
      </w:r>
      <w:r w:rsidRPr="008C75B0">
        <w:rPr>
          <w:rFonts w:cs="B Nazanin" w:hint="eastAsia"/>
          <w:b/>
          <w:bCs/>
          <w:sz w:val="32"/>
          <w:szCs w:val="32"/>
          <w:rtl/>
        </w:rPr>
        <w:t>‌‌</w:t>
      </w:r>
      <w:r w:rsidRPr="008C75B0">
        <w:rPr>
          <w:rFonts w:cs="B Nazanin" w:hint="cs"/>
          <w:b/>
          <w:bCs/>
          <w:sz w:val="32"/>
          <w:szCs w:val="32"/>
          <w:rtl/>
        </w:rPr>
        <w:t xml:space="preserve">احی </w:t>
      </w:r>
      <w:r w:rsidR="00D84F87" w:rsidRPr="008C75B0">
        <w:rPr>
          <w:rFonts w:cs="B Nazanin" w:hint="cs"/>
          <w:b/>
          <w:bCs/>
          <w:sz w:val="32"/>
          <w:szCs w:val="32"/>
          <w:rtl/>
        </w:rPr>
        <w:t xml:space="preserve">جهت </w:t>
      </w:r>
      <w:r w:rsidRPr="008C75B0">
        <w:rPr>
          <w:rFonts w:cs="B Nazanin" w:hint="cs"/>
          <w:b/>
          <w:bCs/>
          <w:sz w:val="32"/>
          <w:szCs w:val="32"/>
          <w:rtl/>
        </w:rPr>
        <w:t>به</w:t>
      </w:r>
      <w:r w:rsidR="006948F0" w:rsidRPr="008C75B0">
        <w:rPr>
          <w:rFonts w:cs="B Nazanin" w:hint="cs"/>
          <w:b/>
          <w:bCs/>
          <w:sz w:val="32"/>
          <w:szCs w:val="32"/>
          <w:rtl/>
        </w:rPr>
        <w:t xml:space="preserve">بود </w:t>
      </w:r>
      <w:r w:rsidR="00D84F87" w:rsidRPr="008C75B0">
        <w:rPr>
          <w:rFonts w:cs="B Nazanin" w:hint="cs"/>
          <w:b/>
          <w:bCs/>
          <w:sz w:val="32"/>
          <w:szCs w:val="32"/>
          <w:rtl/>
        </w:rPr>
        <w:t xml:space="preserve">عملکرد </w:t>
      </w:r>
      <w:r w:rsidRPr="008C75B0">
        <w:rPr>
          <w:rFonts w:cs="B Nazanin" w:hint="cs"/>
          <w:b/>
          <w:bCs/>
          <w:sz w:val="32"/>
          <w:szCs w:val="32"/>
          <w:rtl/>
        </w:rPr>
        <w:t>انتقال</w:t>
      </w:r>
      <w:r w:rsidRPr="008C75B0">
        <w:rPr>
          <w:rFonts w:cs="B Nazanin" w:hint="eastAsia"/>
          <w:b/>
          <w:bCs/>
          <w:sz w:val="32"/>
          <w:szCs w:val="32"/>
          <w:rtl/>
        </w:rPr>
        <w:t>‌</w:t>
      </w:r>
      <w:r w:rsidRPr="008C75B0">
        <w:rPr>
          <w:rFonts w:cs="B Nazanin" w:hint="cs"/>
          <w:b/>
          <w:bCs/>
          <w:sz w:val="32"/>
          <w:szCs w:val="32"/>
          <w:rtl/>
        </w:rPr>
        <w:t xml:space="preserve">حرارت در </w:t>
      </w:r>
      <w:r w:rsidRPr="008C75B0">
        <w:rPr>
          <w:rFonts w:cs="B Nazanin" w:hint="eastAsia"/>
          <w:b/>
          <w:bCs/>
          <w:sz w:val="32"/>
          <w:szCs w:val="32"/>
          <w:rtl/>
        </w:rPr>
        <w:t>‌‌‌‌‌</w:t>
      </w:r>
      <w:r w:rsidRPr="008C75B0">
        <w:rPr>
          <w:rFonts w:cs="B Nazanin" w:hint="cs"/>
          <w:b/>
          <w:bCs/>
          <w:sz w:val="32"/>
          <w:szCs w:val="32"/>
          <w:rtl/>
        </w:rPr>
        <w:t>سیستم خنک</w:t>
      </w:r>
      <w:r w:rsidRPr="008C75B0">
        <w:rPr>
          <w:rFonts w:cs="B Nazanin" w:hint="eastAsia"/>
          <w:b/>
          <w:bCs/>
          <w:sz w:val="32"/>
          <w:szCs w:val="32"/>
          <w:rtl/>
        </w:rPr>
        <w:t>‌</w:t>
      </w:r>
      <w:r w:rsidRPr="008C75B0">
        <w:rPr>
          <w:rFonts w:cs="B Nazanin" w:hint="cs"/>
          <w:b/>
          <w:bCs/>
          <w:sz w:val="32"/>
          <w:szCs w:val="32"/>
          <w:rtl/>
        </w:rPr>
        <w:t>کاری</w:t>
      </w:r>
      <w:r w:rsidRPr="008C75B0">
        <w:rPr>
          <w:rFonts w:cs="B Nazanin" w:hint="eastAsia"/>
          <w:b/>
          <w:bCs/>
          <w:sz w:val="32"/>
          <w:szCs w:val="32"/>
          <w:rtl/>
        </w:rPr>
        <w:t>‌‌‌‌</w:t>
      </w:r>
      <w:r w:rsidR="00D84F87" w:rsidRPr="008C75B0">
        <w:rPr>
          <w:rFonts w:cs="B Nazanin" w:hint="cs"/>
          <w:b/>
          <w:bCs/>
          <w:sz w:val="32"/>
          <w:szCs w:val="32"/>
          <w:rtl/>
        </w:rPr>
        <w:t xml:space="preserve"> ر</w:t>
      </w:r>
      <w:r w:rsidRPr="008C75B0">
        <w:rPr>
          <w:rFonts w:cs="B Nazanin" w:hint="cs"/>
          <w:b/>
          <w:bCs/>
          <w:sz w:val="32"/>
          <w:szCs w:val="32"/>
          <w:rtl/>
        </w:rPr>
        <w:t>ادیاتورها</w:t>
      </w:r>
      <w:r w:rsidR="00D84F87" w:rsidRPr="008C75B0">
        <w:rPr>
          <w:rFonts w:cs="B Nazanin" w:hint="cs"/>
          <w:b/>
          <w:bCs/>
          <w:sz w:val="32"/>
          <w:szCs w:val="32"/>
          <w:rtl/>
        </w:rPr>
        <w:t>ی</w:t>
      </w:r>
      <w:r w:rsidRPr="008C75B0">
        <w:rPr>
          <w:rFonts w:cs="B Nazanin" w:hint="cs"/>
          <w:b/>
          <w:bCs/>
          <w:sz w:val="32"/>
          <w:szCs w:val="32"/>
          <w:rtl/>
        </w:rPr>
        <w:t xml:space="preserve"> ترانسفورماتورهای قدرت</w:t>
      </w:r>
    </w:p>
    <w:p w14:paraId="6B7E720A" w14:textId="77777777" w:rsidR="00036E59" w:rsidRPr="008C75B0" w:rsidRDefault="00036E59" w:rsidP="00036E59">
      <w:pPr>
        <w:pStyle w:val="a6"/>
        <w:rPr>
          <w:rtl/>
        </w:rPr>
      </w:pPr>
      <w:r w:rsidRPr="008C75B0">
        <w:rPr>
          <w:rFonts w:hint="cs"/>
          <w:sz w:val="20"/>
          <w:szCs w:val="20"/>
          <w:rtl/>
        </w:rPr>
        <w:t>جلال قاسمی</w:t>
      </w:r>
      <w:r w:rsidRPr="008C75B0">
        <w:rPr>
          <w:rFonts w:hint="cs"/>
          <w:sz w:val="20"/>
          <w:szCs w:val="20"/>
          <w:vertAlign w:val="superscript"/>
          <w:rtl/>
        </w:rPr>
        <w:t>1*</w:t>
      </w:r>
      <w:r w:rsidRPr="008C75B0">
        <w:rPr>
          <w:rFonts w:hint="cs"/>
          <w:sz w:val="20"/>
          <w:szCs w:val="20"/>
          <w:rtl/>
        </w:rPr>
        <w:t xml:space="preserve">، </w:t>
      </w:r>
      <w:r w:rsidR="00156865" w:rsidRPr="008C75B0">
        <w:rPr>
          <w:rFonts w:hint="cs"/>
          <w:sz w:val="20"/>
          <w:szCs w:val="20"/>
          <w:rtl/>
        </w:rPr>
        <w:t>شیرزاد صدری</w:t>
      </w:r>
      <w:r w:rsidRPr="008C75B0">
        <w:rPr>
          <w:rFonts w:hint="cs"/>
          <w:sz w:val="20"/>
          <w:szCs w:val="20"/>
          <w:vertAlign w:val="superscript"/>
          <w:rtl/>
        </w:rPr>
        <w:t>2</w:t>
      </w:r>
    </w:p>
    <w:p w14:paraId="6CE9EAF5" w14:textId="77777777" w:rsidR="00036E59" w:rsidRPr="008C75B0" w:rsidRDefault="00036E59" w:rsidP="00036E59">
      <w:pPr>
        <w:pStyle w:val="a7"/>
        <w:rPr>
          <w:rtl/>
        </w:rPr>
      </w:pPr>
      <w:r w:rsidRPr="008C75B0">
        <w:t xml:space="preserve"> </w:t>
      </w:r>
      <w:r w:rsidRPr="008C75B0">
        <w:rPr>
          <w:lang w:eastAsia="en-US"/>
        </w:rPr>
        <w:t>1</w:t>
      </w:r>
      <w:r w:rsidRPr="008C75B0">
        <w:rPr>
          <w:rFonts w:hint="cs"/>
          <w:rtl/>
          <w:lang w:eastAsia="en-US"/>
        </w:rPr>
        <w:t>-</w:t>
      </w:r>
      <w:r w:rsidRPr="008C75B0">
        <w:rPr>
          <w:rFonts w:hint="cs"/>
          <w:rtl/>
        </w:rPr>
        <w:t xml:space="preserve"> </w:t>
      </w:r>
      <w:r w:rsidRPr="008C75B0">
        <w:rPr>
          <w:rFonts w:hint="cs"/>
          <w:sz w:val="20"/>
          <w:szCs w:val="20"/>
          <w:rtl/>
        </w:rPr>
        <w:t xml:space="preserve">دانشیار، </w:t>
      </w:r>
      <w:r w:rsidRPr="008C75B0">
        <w:rPr>
          <w:rFonts w:hint="cs"/>
          <w:sz w:val="20"/>
          <w:szCs w:val="20"/>
          <w:rtl/>
          <w:lang w:bidi="fa-IR"/>
        </w:rPr>
        <w:t xml:space="preserve">مهندسی مکانیک-گرایش تبدیل انرژی، </w:t>
      </w:r>
      <w:r w:rsidRPr="008C75B0">
        <w:rPr>
          <w:rFonts w:hint="cs"/>
          <w:sz w:val="20"/>
          <w:szCs w:val="20"/>
          <w:rtl/>
        </w:rPr>
        <w:t>دانشگاه زنجان، زنجان</w:t>
      </w:r>
      <w:r w:rsidRPr="008C75B0">
        <w:rPr>
          <w:rFonts w:hint="cs"/>
          <w:rtl/>
        </w:rPr>
        <w:t xml:space="preserve"> </w:t>
      </w:r>
    </w:p>
    <w:p w14:paraId="64E7A69F" w14:textId="77777777" w:rsidR="00036E59" w:rsidRPr="008C75B0" w:rsidRDefault="00036E59" w:rsidP="00036E59">
      <w:pPr>
        <w:pStyle w:val="a7"/>
        <w:rPr>
          <w:rtl/>
          <w:lang w:eastAsia="en-US"/>
        </w:rPr>
      </w:pPr>
      <w:r w:rsidRPr="008C75B0">
        <w:rPr>
          <w:lang w:eastAsia="en-US"/>
        </w:rPr>
        <w:t>2</w:t>
      </w:r>
      <w:r w:rsidRPr="008C75B0">
        <w:rPr>
          <w:rFonts w:hint="cs"/>
          <w:rtl/>
          <w:lang w:eastAsia="en-US"/>
        </w:rPr>
        <w:t xml:space="preserve">- </w:t>
      </w:r>
      <w:r w:rsidRPr="008C75B0">
        <w:rPr>
          <w:rFonts w:hint="cs"/>
          <w:sz w:val="20"/>
          <w:szCs w:val="20"/>
          <w:rtl/>
        </w:rPr>
        <w:t xml:space="preserve">دانشجوی کارشناسی ارشد، </w:t>
      </w:r>
      <w:r w:rsidRPr="008C75B0">
        <w:rPr>
          <w:rFonts w:hint="cs"/>
          <w:sz w:val="20"/>
          <w:szCs w:val="20"/>
          <w:rtl/>
          <w:lang w:bidi="fa-IR"/>
        </w:rPr>
        <w:t>مهندسی مکانیک-گرایش تبدیل انرژی</w:t>
      </w:r>
      <w:r w:rsidRPr="008C75B0">
        <w:rPr>
          <w:rFonts w:hint="cs"/>
          <w:sz w:val="20"/>
          <w:szCs w:val="20"/>
          <w:rtl/>
        </w:rPr>
        <w:t xml:space="preserve"> دانشگاه زنجان ، زنجان</w:t>
      </w:r>
    </w:p>
    <w:p w14:paraId="25F01813" w14:textId="77777777" w:rsidR="00036E59" w:rsidRPr="008C75B0" w:rsidRDefault="00036E59" w:rsidP="00C82178">
      <w:pPr>
        <w:pStyle w:val="aa"/>
        <w:rPr>
          <w:rtl/>
        </w:rPr>
      </w:pPr>
      <w:r w:rsidRPr="008C75B0">
        <w:rPr>
          <w:rtl/>
        </w:rPr>
        <w:t>*</w:t>
      </w:r>
      <w:r w:rsidRPr="008C75B0">
        <w:rPr>
          <w:rFonts w:hint="cs"/>
          <w:rtl/>
        </w:rPr>
        <w:t xml:space="preserve"> </w:t>
      </w:r>
      <w:r w:rsidRPr="008C75B0">
        <w:rPr>
          <w:rFonts w:hint="cs"/>
          <w:sz w:val="20"/>
          <w:szCs w:val="20"/>
          <w:rtl/>
        </w:rPr>
        <w:t>زنجان</w:t>
      </w:r>
      <w:r w:rsidRPr="008C75B0">
        <w:rPr>
          <w:rFonts w:hint="cs"/>
          <w:rtl/>
        </w:rPr>
        <w:t xml:space="preserve"> ، صندوق پستی </w:t>
      </w:r>
      <w:r w:rsidR="00C82178" w:rsidRPr="008C75B0">
        <w:t>45371-38791</w:t>
      </w:r>
      <w:r w:rsidRPr="008C75B0">
        <w:rPr>
          <w:rFonts w:hint="cs"/>
          <w:rtl/>
        </w:rPr>
        <w:t xml:space="preserve">، </w:t>
      </w:r>
      <w:r w:rsidR="00C1121C" w:rsidRPr="008C75B0">
        <w:t>j.</w:t>
      </w:r>
      <w:r w:rsidRPr="008C75B0">
        <w:t>ghasemi@znu.ac.ir</w:t>
      </w:r>
    </w:p>
    <w:p w14:paraId="06D8637A" w14:textId="77777777" w:rsidR="00DE64D9" w:rsidRPr="008C75B0" w:rsidRDefault="00C27407" w:rsidP="00AC0D8D">
      <w:pPr>
        <w:bidi/>
        <w:spacing w:after="0" w:line="240" w:lineRule="auto"/>
        <w:jc w:val="both"/>
        <w:rPr>
          <w:rFonts w:ascii="Times New Roman" w:eastAsia="Times New Roman" w:hAnsi="Times New Roman" w:cs="B Nazanin"/>
          <w:b/>
          <w:bCs/>
          <w:sz w:val="18"/>
          <w:szCs w:val="18"/>
          <w:rtl/>
          <w:lang w:bidi="fa-IR"/>
        </w:rPr>
      </w:pPr>
      <w:r w:rsidRPr="008C75B0">
        <w:rPr>
          <w:rStyle w:val="Char8"/>
          <w:rFonts w:eastAsia="MS Mincho" w:hint="cs"/>
          <w:rtl/>
        </w:rPr>
        <w:t>چکیده</w:t>
      </w:r>
      <w:r w:rsidR="005D1A93" w:rsidRPr="008C75B0">
        <w:rPr>
          <w:rFonts w:ascii="Times New Roman" w:eastAsia="Times New Roman" w:hAnsi="Times New Roman" w:cs="B Nazanin"/>
          <w:b/>
          <w:bCs/>
          <w:sz w:val="18"/>
          <w:szCs w:val="18"/>
        </w:rPr>
        <w:t xml:space="preserve"> </w:t>
      </w:r>
      <w:r w:rsidR="003C5F16" w:rsidRPr="008C75B0">
        <w:rPr>
          <w:rFonts w:ascii="Times New Roman" w:eastAsia="Times New Roman" w:hAnsi="Times New Roman" w:cs="B Nazanin" w:hint="cs"/>
          <w:b/>
          <w:bCs/>
          <w:sz w:val="18"/>
          <w:szCs w:val="18"/>
          <w:rtl/>
          <w:lang w:bidi="fa-IR"/>
        </w:rPr>
        <w:t xml:space="preserve"> </w:t>
      </w:r>
    </w:p>
    <w:p w14:paraId="366CF93E" w14:textId="65BE7186" w:rsidR="00C27407" w:rsidRPr="008C75B0" w:rsidRDefault="004502E5" w:rsidP="002E4AEE">
      <w:pPr>
        <w:pStyle w:val="af1"/>
        <w:ind w:firstLine="0"/>
        <w:rPr>
          <w:rStyle w:val="Char2"/>
          <w:rFonts w:ascii="Tahoma" w:eastAsia="MS Mincho" w:hAnsi="Tahoma"/>
          <w:color w:val="212121"/>
          <w:sz w:val="28"/>
          <w:szCs w:val="28"/>
          <w:rtl/>
        </w:rPr>
      </w:pPr>
      <w:r>
        <w:rPr>
          <w:rFonts w:cs="B Nazanin" w:hint="cs"/>
          <w:sz w:val="18"/>
          <w:szCs w:val="18"/>
          <w:rtl/>
          <w:lang w:bidi="fa-IR"/>
        </w:rPr>
        <w:t>بهبود انتق</w:t>
      </w:r>
      <w:r w:rsidR="009E4CA4">
        <w:rPr>
          <w:rFonts w:cs="B Nazanin" w:hint="cs"/>
          <w:sz w:val="18"/>
          <w:szCs w:val="18"/>
          <w:rtl/>
          <w:lang w:bidi="fa-IR"/>
        </w:rPr>
        <w:t xml:space="preserve">ال حرارت در سيستم خنک‌کاری ترانسفورماتورها به دليل وابستگی زياد عملکرد، بازده و طول عمر آن کاهش دمای روغن داخل آن از اهميت بالایی برخوردار است. اين تحقيق بنا به درخواست شرکت ايران‌ترانسفو زنجان به منظور مطالعه و بهبود انتقال حرارت در رادياتورهای ترانسفورماتورهای قدرت صورت گرفته است. بدلیل </w:t>
      </w:r>
      <w:r w:rsidR="00433FBF">
        <w:rPr>
          <w:rFonts w:cs="B Nazanin" w:hint="cs"/>
          <w:sz w:val="18"/>
          <w:szCs w:val="18"/>
          <w:rtl/>
          <w:lang w:bidi="fa-IR"/>
        </w:rPr>
        <w:t>وجود محدوديتهای ساخت</w:t>
      </w:r>
      <w:r w:rsidR="009E4CA4" w:rsidRPr="009E4CA4">
        <w:rPr>
          <w:rFonts w:cs="B Nazanin"/>
          <w:sz w:val="18"/>
          <w:szCs w:val="18"/>
          <w:rtl/>
          <w:lang w:bidi="fa-IR"/>
        </w:rPr>
        <w:t xml:space="preserve"> </w:t>
      </w:r>
      <w:r w:rsidR="00851C0C">
        <w:rPr>
          <w:rFonts w:cs="B Nazanin" w:hint="cs"/>
          <w:sz w:val="18"/>
          <w:szCs w:val="18"/>
          <w:rtl/>
          <w:lang w:bidi="fa-IR"/>
        </w:rPr>
        <w:t xml:space="preserve">در شرکت مذکور </w:t>
      </w:r>
      <w:r w:rsidR="009E4CA4" w:rsidRPr="009E4CA4">
        <w:rPr>
          <w:rFonts w:cs="B Nazanin" w:hint="cs"/>
          <w:sz w:val="18"/>
          <w:szCs w:val="18"/>
          <w:rtl/>
          <w:lang w:bidi="fa-IR"/>
        </w:rPr>
        <w:t>اعمال</w:t>
      </w:r>
      <w:r w:rsidR="00433FBF">
        <w:rPr>
          <w:rFonts w:cs="B Nazanin" w:hint="cs"/>
          <w:sz w:val="18"/>
          <w:szCs w:val="18"/>
          <w:rtl/>
          <w:lang w:bidi="fa-IR"/>
        </w:rPr>
        <w:t xml:space="preserve"> </w:t>
      </w:r>
      <w:r w:rsidR="009E4CA4" w:rsidRPr="009E4CA4">
        <w:rPr>
          <w:rFonts w:cs="B Nazanin" w:hint="cs"/>
          <w:sz w:val="18"/>
          <w:szCs w:val="18"/>
          <w:rtl/>
          <w:lang w:bidi="fa-IR"/>
        </w:rPr>
        <w:t>تغييرات</w:t>
      </w:r>
      <w:r w:rsidR="009E4CA4" w:rsidRPr="009E4CA4">
        <w:rPr>
          <w:rFonts w:cs="B Nazanin"/>
          <w:sz w:val="18"/>
          <w:szCs w:val="18"/>
          <w:rtl/>
          <w:lang w:bidi="fa-IR"/>
        </w:rPr>
        <w:t xml:space="preserve"> </w:t>
      </w:r>
      <w:r w:rsidR="009E4CA4" w:rsidRPr="009E4CA4">
        <w:rPr>
          <w:rFonts w:cs="B Nazanin" w:hint="cs"/>
          <w:sz w:val="18"/>
          <w:szCs w:val="18"/>
          <w:rtl/>
          <w:lang w:bidi="fa-IR"/>
        </w:rPr>
        <w:t>اساسی</w:t>
      </w:r>
      <w:r w:rsidR="00851C0C">
        <w:rPr>
          <w:rFonts w:cs="B Nazanin" w:hint="cs"/>
          <w:sz w:val="18"/>
          <w:szCs w:val="18"/>
          <w:rtl/>
          <w:lang w:bidi="fa-IR"/>
        </w:rPr>
        <w:t xml:space="preserve"> در ساختار رادياتور امکان‌پذير نمي‌باشد. لذا </w:t>
      </w:r>
      <w:r w:rsidR="009E4CA4" w:rsidRPr="009E4CA4">
        <w:rPr>
          <w:rFonts w:cs="B Nazanin" w:hint="cs"/>
          <w:sz w:val="18"/>
          <w:szCs w:val="18"/>
          <w:rtl/>
          <w:lang w:bidi="fa-IR"/>
        </w:rPr>
        <w:t>در</w:t>
      </w:r>
      <w:r w:rsidR="009E4CA4" w:rsidRPr="009E4CA4">
        <w:rPr>
          <w:rFonts w:cs="B Nazanin"/>
          <w:sz w:val="18"/>
          <w:szCs w:val="18"/>
          <w:rtl/>
          <w:lang w:bidi="fa-IR"/>
        </w:rPr>
        <w:t xml:space="preserve"> </w:t>
      </w:r>
      <w:r w:rsidR="009E4CA4" w:rsidRPr="009E4CA4">
        <w:rPr>
          <w:rFonts w:cs="B Nazanin" w:hint="cs"/>
          <w:sz w:val="18"/>
          <w:szCs w:val="18"/>
          <w:rtl/>
          <w:lang w:bidi="fa-IR"/>
        </w:rPr>
        <w:t>این</w:t>
      </w:r>
      <w:r w:rsidR="009E4CA4" w:rsidRPr="009E4CA4">
        <w:rPr>
          <w:rFonts w:cs="B Nazanin"/>
          <w:sz w:val="18"/>
          <w:szCs w:val="18"/>
          <w:rtl/>
          <w:lang w:bidi="fa-IR"/>
        </w:rPr>
        <w:t xml:space="preserve"> </w:t>
      </w:r>
      <w:r w:rsidR="009E4CA4" w:rsidRPr="009E4CA4">
        <w:rPr>
          <w:rFonts w:cs="B Nazanin" w:hint="cs"/>
          <w:sz w:val="18"/>
          <w:szCs w:val="18"/>
          <w:rtl/>
          <w:lang w:bidi="fa-IR"/>
        </w:rPr>
        <w:t>تحقيق</w:t>
      </w:r>
      <w:r w:rsidR="009E4CA4" w:rsidRPr="009E4CA4">
        <w:rPr>
          <w:rFonts w:cs="B Nazanin"/>
          <w:sz w:val="18"/>
          <w:szCs w:val="18"/>
          <w:rtl/>
          <w:lang w:bidi="fa-IR"/>
        </w:rPr>
        <w:t xml:space="preserve"> </w:t>
      </w:r>
      <w:r w:rsidR="002E4AEE">
        <w:rPr>
          <w:rFonts w:cs="B Nazanin" w:hint="cs"/>
          <w:sz w:val="18"/>
          <w:szCs w:val="18"/>
          <w:rtl/>
          <w:lang w:bidi="fa-IR"/>
        </w:rPr>
        <w:t xml:space="preserve">با استفاده از نرم‌افزار </w:t>
      </w:r>
      <w:r w:rsidR="002E4AEE">
        <w:rPr>
          <w:rFonts w:cs="B Nazanin"/>
          <w:sz w:val="18"/>
          <w:szCs w:val="18"/>
          <w:lang w:bidi="fa-IR"/>
        </w:rPr>
        <w:t>Ansys-Fluent</w:t>
      </w:r>
      <w:r w:rsidR="002E4AEE">
        <w:rPr>
          <w:rFonts w:cs="B Nazanin" w:hint="cs"/>
          <w:sz w:val="18"/>
          <w:szCs w:val="18"/>
          <w:rtl/>
          <w:lang w:bidi="fa-IR"/>
        </w:rPr>
        <w:t xml:space="preserve"> </w:t>
      </w:r>
      <w:r w:rsidR="009E4CA4" w:rsidRPr="009E4CA4">
        <w:rPr>
          <w:rFonts w:cs="B Nazanin" w:hint="cs"/>
          <w:sz w:val="18"/>
          <w:szCs w:val="18"/>
          <w:rtl/>
          <w:lang w:bidi="fa-IR"/>
        </w:rPr>
        <w:t>به</w:t>
      </w:r>
      <w:r w:rsidR="009E4CA4" w:rsidRPr="009E4CA4">
        <w:rPr>
          <w:rFonts w:cs="B Nazanin"/>
          <w:sz w:val="18"/>
          <w:szCs w:val="18"/>
          <w:rtl/>
          <w:lang w:bidi="fa-IR"/>
        </w:rPr>
        <w:t xml:space="preserve"> </w:t>
      </w:r>
      <w:r w:rsidR="009E4CA4" w:rsidRPr="009E4CA4">
        <w:rPr>
          <w:rFonts w:cs="B Nazanin" w:hint="cs"/>
          <w:sz w:val="18"/>
          <w:szCs w:val="18"/>
          <w:rtl/>
          <w:lang w:bidi="fa-IR"/>
        </w:rPr>
        <w:t>بررسی</w:t>
      </w:r>
      <w:r w:rsidR="009E4CA4" w:rsidRPr="009E4CA4">
        <w:rPr>
          <w:rFonts w:cs="B Nazanin"/>
          <w:sz w:val="18"/>
          <w:szCs w:val="18"/>
          <w:rtl/>
          <w:lang w:bidi="fa-IR"/>
        </w:rPr>
        <w:t xml:space="preserve"> </w:t>
      </w:r>
      <w:r w:rsidR="009E4CA4" w:rsidRPr="009E4CA4">
        <w:rPr>
          <w:rFonts w:cs="B Nazanin" w:hint="cs"/>
          <w:sz w:val="18"/>
          <w:szCs w:val="18"/>
          <w:rtl/>
          <w:lang w:bidi="fa-IR"/>
        </w:rPr>
        <w:t>تاثیر</w:t>
      </w:r>
      <w:r w:rsidR="009E4CA4" w:rsidRPr="009E4CA4">
        <w:rPr>
          <w:rFonts w:cs="B Nazanin"/>
          <w:sz w:val="18"/>
          <w:szCs w:val="18"/>
          <w:rtl/>
          <w:lang w:bidi="fa-IR"/>
        </w:rPr>
        <w:t xml:space="preserve"> </w:t>
      </w:r>
      <w:r w:rsidR="009E4CA4" w:rsidRPr="009E4CA4">
        <w:rPr>
          <w:rFonts w:cs="B Nazanin" w:hint="cs"/>
          <w:sz w:val="18"/>
          <w:szCs w:val="18"/>
          <w:rtl/>
          <w:lang w:bidi="fa-IR"/>
        </w:rPr>
        <w:t>هندسه</w:t>
      </w:r>
      <w:r w:rsidR="009E4CA4" w:rsidRPr="009E4CA4">
        <w:rPr>
          <w:rFonts w:cs="B Nazanin"/>
          <w:sz w:val="18"/>
          <w:szCs w:val="18"/>
          <w:rtl/>
          <w:lang w:bidi="fa-IR"/>
        </w:rPr>
        <w:t xml:space="preserve"> </w:t>
      </w:r>
      <w:r w:rsidR="009E4CA4" w:rsidRPr="009E4CA4">
        <w:rPr>
          <w:rFonts w:cs="B Nazanin" w:hint="cs"/>
          <w:sz w:val="18"/>
          <w:szCs w:val="18"/>
          <w:rtl/>
          <w:lang w:bidi="fa-IR"/>
        </w:rPr>
        <w:t>سطح</w:t>
      </w:r>
      <w:r w:rsidR="009E4CA4" w:rsidRPr="009E4CA4">
        <w:rPr>
          <w:rFonts w:cs="B Nazanin"/>
          <w:sz w:val="18"/>
          <w:szCs w:val="18"/>
          <w:rtl/>
          <w:lang w:bidi="fa-IR"/>
        </w:rPr>
        <w:t xml:space="preserve"> </w:t>
      </w:r>
      <w:r w:rsidR="009E4CA4" w:rsidRPr="009E4CA4">
        <w:rPr>
          <w:rFonts w:cs="B Nazanin" w:hint="cs"/>
          <w:sz w:val="18"/>
          <w:szCs w:val="18"/>
          <w:rtl/>
          <w:lang w:bidi="fa-IR"/>
        </w:rPr>
        <w:t>مقطع</w:t>
      </w:r>
      <w:r w:rsidR="009E4CA4" w:rsidRPr="009E4CA4">
        <w:rPr>
          <w:rFonts w:cs="B Nazanin"/>
          <w:sz w:val="18"/>
          <w:szCs w:val="18"/>
          <w:rtl/>
          <w:lang w:bidi="fa-IR"/>
        </w:rPr>
        <w:t xml:space="preserve"> </w:t>
      </w:r>
      <w:r w:rsidR="009E4CA4" w:rsidRPr="009E4CA4">
        <w:rPr>
          <w:rFonts w:cs="B Nazanin" w:hint="cs"/>
          <w:sz w:val="18"/>
          <w:szCs w:val="18"/>
          <w:rtl/>
          <w:lang w:bidi="fa-IR"/>
        </w:rPr>
        <w:t>کانال‌های</w:t>
      </w:r>
      <w:r w:rsidR="009E4CA4" w:rsidRPr="009E4CA4">
        <w:rPr>
          <w:rFonts w:cs="B Nazanin"/>
          <w:sz w:val="18"/>
          <w:szCs w:val="18"/>
          <w:rtl/>
          <w:lang w:bidi="fa-IR"/>
        </w:rPr>
        <w:t xml:space="preserve"> </w:t>
      </w:r>
      <w:r w:rsidR="009E4CA4" w:rsidRPr="009E4CA4">
        <w:rPr>
          <w:rFonts w:cs="B Nazanin" w:hint="cs"/>
          <w:sz w:val="18"/>
          <w:szCs w:val="18"/>
          <w:rtl/>
          <w:lang w:bidi="fa-IR"/>
        </w:rPr>
        <w:t>عبور</w:t>
      </w:r>
      <w:r w:rsidR="009E4CA4" w:rsidRPr="009E4CA4">
        <w:rPr>
          <w:rFonts w:cs="B Nazanin"/>
          <w:sz w:val="18"/>
          <w:szCs w:val="18"/>
          <w:rtl/>
          <w:lang w:bidi="fa-IR"/>
        </w:rPr>
        <w:t xml:space="preserve"> </w:t>
      </w:r>
      <w:r w:rsidR="009E4CA4" w:rsidRPr="009E4CA4">
        <w:rPr>
          <w:rFonts w:cs="B Nazanin" w:hint="cs"/>
          <w:sz w:val="18"/>
          <w:szCs w:val="18"/>
          <w:rtl/>
          <w:lang w:bidi="fa-IR"/>
        </w:rPr>
        <w:t>روغن</w:t>
      </w:r>
      <w:r w:rsidR="009E4CA4" w:rsidRPr="009E4CA4">
        <w:rPr>
          <w:rFonts w:cs="B Nazanin"/>
          <w:sz w:val="18"/>
          <w:szCs w:val="18"/>
          <w:rtl/>
          <w:lang w:bidi="fa-IR"/>
        </w:rPr>
        <w:t xml:space="preserve"> </w:t>
      </w:r>
      <w:r w:rsidR="009E4CA4" w:rsidRPr="009E4CA4">
        <w:rPr>
          <w:rFonts w:cs="B Nazanin" w:hint="cs"/>
          <w:sz w:val="18"/>
          <w:szCs w:val="18"/>
          <w:rtl/>
          <w:lang w:bidi="fa-IR"/>
        </w:rPr>
        <w:t>و</w:t>
      </w:r>
      <w:r w:rsidR="009E4CA4" w:rsidRPr="009E4CA4">
        <w:rPr>
          <w:rFonts w:cs="B Nazanin"/>
          <w:sz w:val="18"/>
          <w:szCs w:val="18"/>
          <w:rtl/>
          <w:lang w:bidi="fa-IR"/>
        </w:rPr>
        <w:t xml:space="preserve"> </w:t>
      </w:r>
      <w:r w:rsidR="009E4CA4" w:rsidRPr="009E4CA4">
        <w:rPr>
          <w:rFonts w:cs="B Nazanin" w:hint="cs"/>
          <w:sz w:val="18"/>
          <w:szCs w:val="18"/>
          <w:rtl/>
          <w:lang w:bidi="fa-IR"/>
        </w:rPr>
        <w:t>شکل</w:t>
      </w:r>
      <w:r w:rsidR="009E4CA4" w:rsidRPr="009E4CA4">
        <w:rPr>
          <w:rFonts w:cs="B Nazanin"/>
          <w:sz w:val="18"/>
          <w:szCs w:val="18"/>
          <w:rtl/>
          <w:lang w:bidi="fa-IR"/>
        </w:rPr>
        <w:t xml:space="preserve"> </w:t>
      </w:r>
      <w:r w:rsidR="009E4CA4" w:rsidRPr="009E4CA4">
        <w:rPr>
          <w:rFonts w:cs="B Nazanin" w:hint="cs"/>
          <w:sz w:val="18"/>
          <w:szCs w:val="18"/>
          <w:rtl/>
          <w:lang w:bidi="fa-IR"/>
        </w:rPr>
        <w:t>پره‌های</w:t>
      </w:r>
      <w:r w:rsidR="009E4CA4" w:rsidRPr="009E4CA4">
        <w:rPr>
          <w:rFonts w:cs="B Nazanin"/>
          <w:sz w:val="18"/>
          <w:szCs w:val="18"/>
          <w:rtl/>
          <w:lang w:bidi="fa-IR"/>
        </w:rPr>
        <w:t xml:space="preserve"> </w:t>
      </w:r>
      <w:r w:rsidR="009E4CA4" w:rsidRPr="009E4CA4">
        <w:rPr>
          <w:rFonts w:cs="B Nazanin" w:hint="cs"/>
          <w:sz w:val="18"/>
          <w:szCs w:val="18"/>
          <w:rtl/>
          <w:lang w:bidi="fa-IR"/>
        </w:rPr>
        <w:t>رادياتور</w:t>
      </w:r>
      <w:r w:rsidR="009E4CA4" w:rsidRPr="009E4CA4">
        <w:rPr>
          <w:rFonts w:cs="B Nazanin"/>
          <w:sz w:val="18"/>
          <w:szCs w:val="18"/>
          <w:rtl/>
          <w:lang w:bidi="fa-IR"/>
        </w:rPr>
        <w:t xml:space="preserve"> </w:t>
      </w:r>
      <w:r w:rsidR="009E4CA4" w:rsidRPr="009E4CA4">
        <w:rPr>
          <w:rFonts w:cs="B Nazanin" w:hint="cs"/>
          <w:sz w:val="18"/>
          <w:szCs w:val="18"/>
          <w:rtl/>
          <w:lang w:bidi="fa-IR"/>
        </w:rPr>
        <w:t>و</w:t>
      </w:r>
      <w:r w:rsidR="009E4CA4" w:rsidRPr="009E4CA4">
        <w:rPr>
          <w:rFonts w:cs="B Nazanin"/>
          <w:sz w:val="18"/>
          <w:szCs w:val="18"/>
          <w:rtl/>
          <w:lang w:bidi="fa-IR"/>
        </w:rPr>
        <w:t xml:space="preserve"> </w:t>
      </w:r>
      <w:r w:rsidR="009E4CA4" w:rsidRPr="009E4CA4">
        <w:rPr>
          <w:rFonts w:cs="B Nazanin" w:hint="cs"/>
          <w:sz w:val="18"/>
          <w:szCs w:val="18"/>
          <w:rtl/>
          <w:lang w:bidi="fa-IR"/>
        </w:rPr>
        <w:t>همچنين</w:t>
      </w:r>
      <w:r w:rsidR="009E4CA4" w:rsidRPr="009E4CA4">
        <w:rPr>
          <w:rFonts w:cs="B Nazanin"/>
          <w:sz w:val="18"/>
          <w:szCs w:val="18"/>
          <w:rtl/>
          <w:lang w:bidi="fa-IR"/>
        </w:rPr>
        <w:t xml:space="preserve"> </w:t>
      </w:r>
      <w:r w:rsidR="009E4CA4" w:rsidRPr="009E4CA4">
        <w:rPr>
          <w:rFonts w:cs="B Nazanin" w:hint="cs"/>
          <w:sz w:val="18"/>
          <w:szCs w:val="18"/>
          <w:rtl/>
          <w:lang w:bidi="fa-IR"/>
        </w:rPr>
        <w:t>تاثیر</w:t>
      </w:r>
      <w:r w:rsidR="009E4CA4" w:rsidRPr="009E4CA4">
        <w:rPr>
          <w:rFonts w:cs="B Nazanin"/>
          <w:sz w:val="18"/>
          <w:szCs w:val="18"/>
          <w:rtl/>
          <w:lang w:bidi="fa-IR"/>
        </w:rPr>
        <w:t xml:space="preserve"> </w:t>
      </w:r>
      <w:r w:rsidR="009E4CA4" w:rsidRPr="009E4CA4">
        <w:rPr>
          <w:rFonts w:cs="B Nazanin" w:hint="cs"/>
          <w:sz w:val="18"/>
          <w:szCs w:val="18"/>
          <w:rtl/>
          <w:lang w:bidi="fa-IR"/>
        </w:rPr>
        <w:t>سرعت</w:t>
      </w:r>
      <w:r w:rsidR="009E4CA4" w:rsidRPr="009E4CA4">
        <w:rPr>
          <w:rFonts w:cs="B Nazanin"/>
          <w:sz w:val="18"/>
          <w:szCs w:val="18"/>
          <w:rtl/>
          <w:lang w:bidi="fa-IR"/>
        </w:rPr>
        <w:t xml:space="preserve"> </w:t>
      </w:r>
      <w:r w:rsidR="009E4CA4" w:rsidRPr="009E4CA4">
        <w:rPr>
          <w:rFonts w:cs="B Nazanin" w:hint="cs"/>
          <w:sz w:val="18"/>
          <w:szCs w:val="18"/>
          <w:rtl/>
          <w:lang w:bidi="fa-IR"/>
        </w:rPr>
        <w:t>جريان</w:t>
      </w:r>
      <w:r w:rsidR="009E4CA4" w:rsidRPr="009E4CA4">
        <w:rPr>
          <w:rFonts w:cs="B Nazanin"/>
          <w:sz w:val="18"/>
          <w:szCs w:val="18"/>
          <w:rtl/>
          <w:lang w:bidi="fa-IR"/>
        </w:rPr>
        <w:t xml:space="preserve"> </w:t>
      </w:r>
      <w:r w:rsidR="009E4CA4" w:rsidRPr="009E4CA4">
        <w:rPr>
          <w:rFonts w:cs="B Nazanin" w:hint="cs"/>
          <w:sz w:val="18"/>
          <w:szCs w:val="18"/>
          <w:rtl/>
          <w:lang w:bidi="fa-IR"/>
        </w:rPr>
        <w:t>هوای</w:t>
      </w:r>
      <w:r w:rsidR="009E4CA4" w:rsidRPr="009E4CA4">
        <w:rPr>
          <w:rFonts w:cs="B Nazanin"/>
          <w:sz w:val="18"/>
          <w:szCs w:val="18"/>
          <w:rtl/>
          <w:lang w:bidi="fa-IR"/>
        </w:rPr>
        <w:t xml:space="preserve"> </w:t>
      </w:r>
      <w:r w:rsidR="009E4CA4" w:rsidRPr="009E4CA4">
        <w:rPr>
          <w:rFonts w:cs="B Nazanin" w:hint="cs"/>
          <w:sz w:val="18"/>
          <w:szCs w:val="18"/>
          <w:rtl/>
          <w:lang w:bidi="fa-IR"/>
        </w:rPr>
        <w:t>خنک‌کننده</w:t>
      </w:r>
      <w:r w:rsidR="009E4CA4" w:rsidRPr="009E4CA4">
        <w:rPr>
          <w:rFonts w:cs="B Nazanin"/>
          <w:sz w:val="18"/>
          <w:szCs w:val="18"/>
          <w:rtl/>
          <w:lang w:bidi="fa-IR"/>
        </w:rPr>
        <w:t xml:space="preserve"> </w:t>
      </w:r>
      <w:r w:rsidR="00851C0C">
        <w:rPr>
          <w:rFonts w:cs="B Nazanin" w:hint="cs"/>
          <w:sz w:val="18"/>
          <w:szCs w:val="18"/>
          <w:rtl/>
          <w:lang w:bidi="fa-IR"/>
        </w:rPr>
        <w:t xml:space="preserve">اکتفا و به اين موارد </w:t>
      </w:r>
      <w:r w:rsidR="00433FBF">
        <w:rPr>
          <w:rFonts w:cs="B Nazanin" w:hint="cs"/>
          <w:sz w:val="18"/>
          <w:szCs w:val="18"/>
          <w:rtl/>
          <w:lang w:bidi="fa-IR"/>
        </w:rPr>
        <w:t xml:space="preserve">برای باز طراحی رادياتورها پرداخته شده است. </w:t>
      </w:r>
      <w:r w:rsidR="00433FBF" w:rsidRPr="008C75B0">
        <w:rPr>
          <w:rFonts w:cs="B Nazanin" w:hint="cs"/>
          <w:sz w:val="18"/>
          <w:szCs w:val="18"/>
          <w:rtl/>
          <w:lang w:bidi="fa-IR"/>
        </w:rPr>
        <w:t>بر اساس مبانی تئوری مکانيک سيالات و انتقال حرار</w:t>
      </w:r>
      <w:r w:rsidR="00433FBF">
        <w:rPr>
          <w:rFonts w:cs="B Nazanin" w:hint="cs"/>
          <w:sz w:val="18"/>
          <w:szCs w:val="18"/>
          <w:rtl/>
          <w:lang w:bidi="fa-IR"/>
        </w:rPr>
        <w:t xml:space="preserve">ت مبنی تبديل جريان آرام به </w:t>
      </w:r>
      <w:r w:rsidR="00433FBF" w:rsidRPr="008C75B0">
        <w:rPr>
          <w:rFonts w:cs="B Nazanin" w:hint="cs"/>
          <w:sz w:val="18"/>
          <w:szCs w:val="18"/>
          <w:rtl/>
          <w:lang w:bidi="fa-IR"/>
        </w:rPr>
        <w:t xml:space="preserve">آشفته و </w:t>
      </w:r>
      <w:r w:rsidR="00433FBF">
        <w:rPr>
          <w:rFonts w:cs="B Nazanin" w:hint="cs"/>
          <w:sz w:val="18"/>
          <w:szCs w:val="18"/>
          <w:rtl/>
          <w:lang w:bidi="fa-IR"/>
        </w:rPr>
        <w:t xml:space="preserve">مبانی تئوری </w:t>
      </w:r>
      <w:r w:rsidR="00433FBF" w:rsidRPr="008C75B0">
        <w:rPr>
          <w:rFonts w:cs="B Nazanin" w:hint="cs"/>
          <w:sz w:val="18"/>
          <w:szCs w:val="18"/>
          <w:rtl/>
          <w:lang w:bidi="fa-IR"/>
        </w:rPr>
        <w:t>لايه مرزی هندسه</w:t>
      </w:r>
      <w:r w:rsidR="00433FBF">
        <w:rPr>
          <w:rFonts w:cs="B Nazanin" w:hint="cs"/>
          <w:sz w:val="18"/>
          <w:szCs w:val="18"/>
          <w:rtl/>
          <w:lang w:bidi="fa-IR"/>
        </w:rPr>
        <w:t xml:space="preserve"> </w:t>
      </w:r>
      <w:r w:rsidR="00433FBF">
        <w:rPr>
          <w:rFonts w:cs="B Nazanin"/>
          <w:sz w:val="18"/>
          <w:szCs w:val="18"/>
          <w:lang w:bidi="fa-IR"/>
        </w:rPr>
        <w:t>2</w:t>
      </w:r>
      <w:r w:rsidR="00433FBF">
        <w:rPr>
          <w:rFonts w:cs="B Nazanin" w:hint="cs"/>
          <w:sz w:val="18"/>
          <w:szCs w:val="18"/>
          <w:rtl/>
          <w:lang w:bidi="fa-IR"/>
        </w:rPr>
        <w:t xml:space="preserve"> بجای هندسه موجود</w:t>
      </w:r>
      <w:r w:rsidR="00851C0C">
        <w:rPr>
          <w:rFonts w:cs="B Nazanin" w:hint="cs"/>
          <w:sz w:val="18"/>
          <w:szCs w:val="18"/>
          <w:rtl/>
          <w:lang w:bidi="fa-IR"/>
        </w:rPr>
        <w:t>(هندسه</w:t>
      </w:r>
      <w:r w:rsidR="00851C0C">
        <w:rPr>
          <w:rFonts w:cs="B Nazanin"/>
          <w:sz w:val="18"/>
          <w:szCs w:val="18"/>
          <w:lang w:bidi="fa-IR"/>
        </w:rPr>
        <w:t>1</w:t>
      </w:r>
      <w:r w:rsidR="00851C0C">
        <w:rPr>
          <w:rFonts w:cs="B Nazanin" w:hint="cs"/>
          <w:sz w:val="18"/>
          <w:szCs w:val="18"/>
          <w:rtl/>
          <w:lang w:bidi="fa-IR"/>
        </w:rPr>
        <w:t xml:space="preserve">) </w:t>
      </w:r>
      <w:r w:rsidR="00433FBF">
        <w:rPr>
          <w:rFonts w:cs="B Nazanin" w:hint="cs"/>
          <w:sz w:val="18"/>
          <w:szCs w:val="18"/>
          <w:rtl/>
          <w:lang w:bidi="fa-IR"/>
        </w:rPr>
        <w:t xml:space="preserve"> ارائه گرديد که با دو تکه کردن کانالهای عبور روغن امکان بهبود کلی برای رادياتور حاصل گرديد. </w:t>
      </w:r>
      <w:r w:rsidR="00851C0C">
        <w:rPr>
          <w:rFonts w:cs="B Nazanin" w:hint="cs"/>
          <w:sz w:val="18"/>
          <w:szCs w:val="18"/>
          <w:rtl/>
          <w:lang w:bidi="fa-IR"/>
        </w:rPr>
        <w:t>نتايج نشان ميدهد ضمن اينکه افت فشار هوای خنک‌کننده در هندسه</w:t>
      </w:r>
      <w:r w:rsidR="00851C0C">
        <w:rPr>
          <w:rFonts w:cs="B Nazanin"/>
          <w:sz w:val="18"/>
          <w:szCs w:val="18"/>
          <w:lang w:bidi="fa-IR"/>
        </w:rPr>
        <w:t>2</w:t>
      </w:r>
      <w:r w:rsidR="00851C0C">
        <w:rPr>
          <w:rFonts w:cs="B Nazanin" w:hint="cs"/>
          <w:sz w:val="18"/>
          <w:szCs w:val="18"/>
          <w:rtl/>
          <w:lang w:bidi="fa-IR"/>
        </w:rPr>
        <w:t xml:space="preserve"> نسبت به هندسه</w:t>
      </w:r>
      <w:r w:rsidR="00851C0C">
        <w:rPr>
          <w:rFonts w:cs="B Nazanin"/>
          <w:sz w:val="18"/>
          <w:szCs w:val="18"/>
          <w:lang w:bidi="fa-IR"/>
        </w:rPr>
        <w:t>1</w:t>
      </w:r>
      <w:r w:rsidR="00851C0C">
        <w:rPr>
          <w:rFonts w:cs="B Nazanin" w:hint="cs"/>
          <w:sz w:val="18"/>
          <w:szCs w:val="18"/>
          <w:rtl/>
          <w:lang w:bidi="fa-IR"/>
        </w:rPr>
        <w:t xml:space="preserve"> به مقدار حدود </w:t>
      </w:r>
      <w:r w:rsidR="00851C0C">
        <w:rPr>
          <w:rFonts w:cs="B Nazanin"/>
          <w:sz w:val="18"/>
          <w:szCs w:val="18"/>
          <w:lang w:bidi="fa-IR"/>
        </w:rPr>
        <w:t>30%</w:t>
      </w:r>
      <w:r w:rsidR="00851C0C">
        <w:rPr>
          <w:rFonts w:cs="B Nazanin" w:hint="cs"/>
          <w:sz w:val="18"/>
          <w:szCs w:val="18"/>
          <w:rtl/>
          <w:lang w:bidi="fa-IR"/>
        </w:rPr>
        <w:t xml:space="preserve"> افزايش مي‌يابد، </w:t>
      </w:r>
      <w:r w:rsidR="00851C0C" w:rsidRPr="008C75B0">
        <w:rPr>
          <w:rFonts w:cs="B Nazanin" w:hint="cs"/>
          <w:sz w:val="18"/>
          <w:szCs w:val="18"/>
          <w:rtl/>
          <w:lang w:bidi="fa-IR"/>
        </w:rPr>
        <w:t xml:space="preserve">عدد </w:t>
      </w:r>
      <w:r w:rsidR="00851C0C" w:rsidRPr="008C75B0">
        <w:rPr>
          <w:rFonts w:cs="B Nazanin" w:hint="cs"/>
          <w:sz w:val="18"/>
          <w:szCs w:val="18"/>
          <w:rtl/>
        </w:rPr>
        <w:t xml:space="preserve">ناسلت متوسط </w:t>
      </w:r>
      <w:r w:rsidR="002E4AEE">
        <w:rPr>
          <w:rFonts w:cs="B Nazanin" w:hint="cs"/>
          <w:sz w:val="18"/>
          <w:szCs w:val="18"/>
          <w:rtl/>
        </w:rPr>
        <w:t>در</w:t>
      </w:r>
      <w:r w:rsidR="00851C0C" w:rsidRPr="008C75B0">
        <w:rPr>
          <w:rFonts w:cs="B Nazanin" w:hint="cs"/>
          <w:sz w:val="18"/>
          <w:szCs w:val="18"/>
          <w:rtl/>
        </w:rPr>
        <w:t xml:space="preserve"> </w:t>
      </w:r>
      <w:r w:rsidR="002E4AEE">
        <w:rPr>
          <w:rFonts w:cs="B Nazanin" w:hint="cs"/>
          <w:sz w:val="18"/>
          <w:szCs w:val="18"/>
          <w:rtl/>
        </w:rPr>
        <w:t xml:space="preserve">شرايط مرزی يکسان </w:t>
      </w:r>
      <w:r w:rsidR="00851C0C">
        <w:rPr>
          <w:rFonts w:cs="B Nazanin" w:hint="cs"/>
          <w:sz w:val="18"/>
          <w:szCs w:val="18"/>
          <w:rtl/>
          <w:lang w:bidi="fa-IR"/>
        </w:rPr>
        <w:t>برای هندسه</w:t>
      </w:r>
      <w:r w:rsidR="00851C0C">
        <w:rPr>
          <w:rFonts w:cs="B Nazanin"/>
          <w:sz w:val="18"/>
          <w:szCs w:val="18"/>
          <w:lang w:bidi="fa-IR"/>
        </w:rPr>
        <w:t>2</w:t>
      </w:r>
      <w:r w:rsidR="00851C0C">
        <w:rPr>
          <w:rFonts w:cs="B Nazanin" w:hint="cs"/>
          <w:sz w:val="18"/>
          <w:szCs w:val="18"/>
          <w:rtl/>
          <w:lang w:bidi="fa-IR"/>
        </w:rPr>
        <w:t xml:space="preserve"> حدود </w:t>
      </w:r>
      <w:r w:rsidR="00851C0C">
        <w:rPr>
          <w:rFonts w:cs="B Nazanin"/>
          <w:sz w:val="18"/>
          <w:szCs w:val="18"/>
          <w:lang w:bidi="fa-IR"/>
        </w:rPr>
        <w:t>16%</w:t>
      </w:r>
      <w:r w:rsidR="00851C0C">
        <w:rPr>
          <w:rFonts w:cs="B Nazanin" w:hint="cs"/>
          <w:sz w:val="18"/>
          <w:szCs w:val="18"/>
          <w:rtl/>
          <w:lang w:bidi="fa-IR"/>
        </w:rPr>
        <w:t xml:space="preserve"> بيشتر از هندسه</w:t>
      </w:r>
      <w:r w:rsidR="00851C0C">
        <w:rPr>
          <w:rFonts w:cs="B Nazanin"/>
          <w:sz w:val="18"/>
          <w:szCs w:val="18"/>
          <w:lang w:bidi="fa-IR"/>
        </w:rPr>
        <w:t xml:space="preserve"> 1</w:t>
      </w:r>
      <w:r w:rsidR="00851C0C">
        <w:rPr>
          <w:rFonts w:cs="B Nazanin" w:hint="cs"/>
          <w:sz w:val="18"/>
          <w:szCs w:val="18"/>
          <w:rtl/>
          <w:lang w:bidi="fa-IR"/>
        </w:rPr>
        <w:t xml:space="preserve"> قابل دستيابی است. </w:t>
      </w:r>
    </w:p>
    <w:p w14:paraId="0DA282AA" w14:textId="77777777" w:rsidR="00DE64D9" w:rsidRPr="008C75B0" w:rsidRDefault="00C27407" w:rsidP="00AC0D8D">
      <w:pPr>
        <w:bidi/>
        <w:spacing w:after="0" w:line="240" w:lineRule="auto"/>
        <w:jc w:val="both"/>
        <w:rPr>
          <w:rFonts w:ascii="Times New Roman" w:eastAsia="Times New Roman" w:hAnsi="Times New Roman" w:cs="B Nazanin"/>
          <w:b/>
          <w:bCs/>
          <w:sz w:val="17"/>
          <w:szCs w:val="17"/>
        </w:rPr>
      </w:pPr>
      <w:r w:rsidRPr="008C75B0">
        <w:rPr>
          <w:rFonts w:ascii="Times New Roman" w:eastAsia="Times New Roman" w:hAnsi="Times New Roman" w:cs="B Nazanin" w:hint="cs"/>
          <w:b/>
          <w:bCs/>
          <w:sz w:val="17"/>
          <w:szCs w:val="17"/>
          <w:rtl/>
        </w:rPr>
        <w:t>کلی</w:t>
      </w:r>
      <w:r w:rsidRPr="008C75B0">
        <w:rPr>
          <w:rStyle w:val="Chara"/>
          <w:rFonts w:eastAsia="MS Mincho" w:hint="cs"/>
          <w:rtl/>
        </w:rPr>
        <w:t>د‌واژگ</w:t>
      </w:r>
      <w:r w:rsidRPr="008C75B0">
        <w:rPr>
          <w:rFonts w:ascii="Times New Roman" w:eastAsia="Times New Roman" w:hAnsi="Times New Roman" w:cs="B Nazanin" w:hint="cs"/>
          <w:b/>
          <w:bCs/>
          <w:sz w:val="17"/>
          <w:szCs w:val="17"/>
          <w:rtl/>
        </w:rPr>
        <w:t>ان</w:t>
      </w:r>
      <w:r w:rsidR="00A417B9" w:rsidRPr="008C75B0">
        <w:rPr>
          <w:rFonts w:ascii="Times New Roman" w:eastAsia="Times New Roman" w:hAnsi="Times New Roman" w:cs="B Nazanin" w:hint="cs"/>
          <w:b/>
          <w:bCs/>
          <w:sz w:val="17"/>
          <w:szCs w:val="17"/>
          <w:rtl/>
        </w:rPr>
        <w:t xml:space="preserve"> </w:t>
      </w:r>
    </w:p>
    <w:p w14:paraId="4DC44B06" w14:textId="2B329BB6" w:rsidR="0072540F" w:rsidRPr="008C75B0" w:rsidRDefault="002E4AEE" w:rsidP="002E4AEE">
      <w:pPr>
        <w:pStyle w:val="ac"/>
        <w:spacing w:after="0"/>
        <w:rPr>
          <w:rFonts w:ascii="Times New Roman" w:eastAsia="Times New Roman" w:hAnsi="Times New Roman"/>
          <w:b/>
          <w:bCs/>
          <w:sz w:val="17"/>
          <w:rtl/>
          <w:lang w:bidi="fa-IR"/>
        </w:rPr>
      </w:pPr>
      <w:r>
        <w:rPr>
          <w:rFonts w:hint="cs"/>
          <w:rtl/>
        </w:rPr>
        <w:t xml:space="preserve">رادياتور </w:t>
      </w:r>
      <w:r w:rsidR="00EB74B4" w:rsidRPr="008C75B0">
        <w:rPr>
          <w:rFonts w:hint="cs"/>
          <w:rtl/>
        </w:rPr>
        <w:t xml:space="preserve">ترانسفورماتور قدرت، </w:t>
      </w:r>
      <w:r>
        <w:rPr>
          <w:rFonts w:hint="cs"/>
          <w:rtl/>
        </w:rPr>
        <w:t>ايران‌ترانسفو، بهبود انتقال حرارت، لايه مرزی حرارتی</w:t>
      </w:r>
    </w:p>
    <w:p w14:paraId="7E7EF4FA" w14:textId="77777777" w:rsidR="00D237BE" w:rsidRPr="008C75B0" w:rsidRDefault="00D237BE" w:rsidP="0072540F">
      <w:pPr>
        <w:bidi/>
        <w:spacing w:after="0" w:line="240" w:lineRule="auto"/>
        <w:rPr>
          <w:rFonts w:ascii="Times New Roman" w:eastAsia="Times New Roman" w:hAnsi="Times New Roman" w:cs="B Nazanin"/>
          <w:sz w:val="20"/>
          <w:szCs w:val="20"/>
          <w:rtl/>
        </w:rPr>
      </w:pPr>
    </w:p>
    <w:p w14:paraId="597DBB73" w14:textId="77777777" w:rsidR="00D96413" w:rsidRDefault="00D96413" w:rsidP="00D96413">
      <w:pPr>
        <w:pStyle w:val="HTMLPreformatted"/>
        <w:shd w:val="clear" w:color="auto" w:fill="FFFFFF"/>
        <w:spacing w:after="240"/>
        <w:jc w:val="center"/>
        <w:rPr>
          <w:rFonts w:asciiTheme="majorBidi" w:hAnsiTheme="majorBidi" w:cstheme="majorBidi"/>
          <w:b/>
          <w:bCs/>
          <w:color w:val="212121"/>
          <w:sz w:val="28"/>
          <w:szCs w:val="28"/>
          <w:rtl/>
          <w:lang w:val="en"/>
        </w:rPr>
      </w:pPr>
      <w:r w:rsidRPr="00D96413">
        <w:rPr>
          <w:rFonts w:asciiTheme="majorBidi" w:hAnsiTheme="majorBidi" w:cstheme="majorBidi"/>
          <w:b/>
          <w:bCs/>
          <w:color w:val="212121"/>
          <w:sz w:val="28"/>
          <w:szCs w:val="28"/>
          <w:lang w:val="en"/>
        </w:rPr>
        <w:t>Redesign to improve heat transfer performance in cooling system radiators of power transformers</w:t>
      </w:r>
    </w:p>
    <w:p w14:paraId="0EB10B74" w14:textId="7F10EE5F" w:rsidR="00491A60" w:rsidRPr="008C75B0" w:rsidRDefault="007377D4" w:rsidP="007377D4">
      <w:pPr>
        <w:pStyle w:val="Authors"/>
      </w:pPr>
      <w:r w:rsidRPr="008C75B0">
        <w:t>Jalal Ghasemi</w:t>
      </w:r>
      <w:r w:rsidR="00491A60" w:rsidRPr="008C75B0">
        <w:rPr>
          <w:rStyle w:val="Char7"/>
          <w:rFonts w:asciiTheme="majorBidi" w:hAnsiTheme="majorBidi" w:cstheme="majorBidi"/>
          <w:vertAlign w:val="superscript"/>
        </w:rPr>
        <w:t>1</w:t>
      </w:r>
      <w:r w:rsidRPr="008C75B0">
        <w:rPr>
          <w:rStyle w:val="Char7"/>
          <w:rFonts w:asciiTheme="majorBidi" w:hAnsiTheme="majorBidi" w:cstheme="majorBidi"/>
          <w:vertAlign w:val="superscript"/>
        </w:rPr>
        <w:t>*</w:t>
      </w:r>
      <w:r w:rsidR="00491A60" w:rsidRPr="008C75B0">
        <w:t xml:space="preserve">, </w:t>
      </w:r>
      <w:r w:rsidR="005D1CA5" w:rsidRPr="008C75B0">
        <w:t>Shirzad Sadri</w:t>
      </w:r>
      <w:r w:rsidR="003F543F" w:rsidRPr="008C75B0">
        <w:rPr>
          <w:rStyle w:val="Char7"/>
          <w:rFonts w:asciiTheme="majorHAnsi" w:hAnsiTheme="majorHAnsi"/>
        </w:rPr>
        <w:t xml:space="preserve"> </w:t>
      </w:r>
    </w:p>
    <w:p w14:paraId="39112387" w14:textId="77777777" w:rsidR="00491A60" w:rsidRPr="008C75B0" w:rsidRDefault="00C04B97" w:rsidP="007377D4">
      <w:pPr>
        <w:pStyle w:val="AuthorsAffiliation"/>
      </w:pPr>
      <w:r w:rsidRPr="008C75B0">
        <w:t xml:space="preserve">1- </w:t>
      </w:r>
      <w:r w:rsidR="007377D4" w:rsidRPr="008C75B0">
        <w:t>Department of Mechanical Engineering</w:t>
      </w:r>
      <w:r w:rsidR="003E4C7E" w:rsidRPr="008C75B0">
        <w:t xml:space="preserve">, </w:t>
      </w:r>
      <w:r w:rsidR="007377D4" w:rsidRPr="008C75B0">
        <w:t>Zanjan University</w:t>
      </w:r>
      <w:r w:rsidR="003E4C7E" w:rsidRPr="008C75B0">
        <w:t xml:space="preserve">, </w:t>
      </w:r>
      <w:r w:rsidR="007377D4" w:rsidRPr="008C75B0">
        <w:t>zanjan</w:t>
      </w:r>
      <w:r w:rsidR="003E4C7E" w:rsidRPr="008C75B0">
        <w:t>, Iran.</w:t>
      </w:r>
      <w:r w:rsidR="00565ECE" w:rsidRPr="008C75B0">
        <w:t xml:space="preserve"> </w:t>
      </w:r>
    </w:p>
    <w:p w14:paraId="618CC955" w14:textId="77777777" w:rsidR="00491A60" w:rsidRPr="008C75B0" w:rsidRDefault="007F616A" w:rsidP="007377D4">
      <w:pPr>
        <w:pStyle w:val="AuthorsAffiliation"/>
      </w:pPr>
      <w:r w:rsidRPr="008C75B0">
        <w:t xml:space="preserve">2- </w:t>
      </w:r>
      <w:r w:rsidR="00A417B9" w:rsidRPr="008C75B0">
        <w:t xml:space="preserve">Department of Mechanical Engineering, </w:t>
      </w:r>
      <w:r w:rsidR="007377D4" w:rsidRPr="008C75B0">
        <w:t>Zanjan University</w:t>
      </w:r>
      <w:r w:rsidR="00A417B9" w:rsidRPr="008C75B0">
        <w:t xml:space="preserve">, </w:t>
      </w:r>
      <w:r w:rsidR="007377D4" w:rsidRPr="008C75B0">
        <w:t>zanjan</w:t>
      </w:r>
      <w:r w:rsidR="00A417B9" w:rsidRPr="008C75B0">
        <w:t>, Iran</w:t>
      </w:r>
    </w:p>
    <w:p w14:paraId="7114B32B" w14:textId="77777777" w:rsidR="00491A60" w:rsidRPr="008C75B0" w:rsidRDefault="00491A60" w:rsidP="00C1121C">
      <w:pPr>
        <w:pStyle w:val="AuthorsAffiliation"/>
      </w:pPr>
      <w:r w:rsidRPr="008C75B0">
        <w:t>*</w:t>
      </w:r>
      <w:r w:rsidR="00D535A1" w:rsidRPr="008C75B0">
        <w:t xml:space="preserve"> </w:t>
      </w:r>
      <w:r w:rsidRPr="008C75B0">
        <w:t xml:space="preserve">P.O.B. </w:t>
      </w:r>
      <w:r w:rsidR="00C1121C" w:rsidRPr="008C75B0">
        <w:t>45371-38791</w:t>
      </w:r>
      <w:r w:rsidRPr="008C75B0">
        <w:t xml:space="preserve"> </w:t>
      </w:r>
      <w:r w:rsidR="00C1121C" w:rsidRPr="008C75B0">
        <w:t>Zanjan</w:t>
      </w:r>
      <w:r w:rsidRPr="008C75B0">
        <w:t>,</w:t>
      </w:r>
      <w:r w:rsidR="00914181" w:rsidRPr="008C75B0">
        <w:t xml:space="preserve"> Iran,</w:t>
      </w:r>
      <w:r w:rsidRPr="008C75B0">
        <w:t xml:space="preserve"> </w:t>
      </w:r>
      <w:hyperlink r:id="rId8" w:history="1">
        <w:r w:rsidR="00C1121C" w:rsidRPr="008C75B0">
          <w:rPr>
            <w:rStyle w:val="Hyperlink"/>
          </w:rPr>
          <w:t>j.ghasemi@znu.ac.ir</w:t>
        </w:r>
      </w:hyperlink>
      <w:r w:rsidR="00EC442C" w:rsidRPr="008C75B0">
        <w:t xml:space="preserve"> </w:t>
      </w:r>
    </w:p>
    <w:p w14:paraId="422A6B09" w14:textId="77777777" w:rsidR="00A417B9" w:rsidRPr="008C75B0" w:rsidRDefault="00491A60" w:rsidP="001E1845">
      <w:pPr>
        <w:pStyle w:val="AbstractTitle"/>
      </w:pPr>
      <w:r w:rsidRPr="008C75B0">
        <w:t>Abstract</w:t>
      </w:r>
      <w:r w:rsidR="005F6A63" w:rsidRPr="008C75B0">
        <w:t xml:space="preserve"> </w:t>
      </w:r>
    </w:p>
    <w:p w14:paraId="2A878231" w14:textId="2F33A927" w:rsidR="002E4AEE" w:rsidRDefault="002E4AEE" w:rsidP="002E4AEE">
      <w:pPr>
        <w:pStyle w:val="Abstract"/>
        <w:rPr>
          <w:color w:val="000000" w:themeColor="text1"/>
        </w:rPr>
      </w:pPr>
      <w:r w:rsidRPr="002E4AEE">
        <w:rPr>
          <w:color w:val="000000" w:themeColor="text1"/>
        </w:rPr>
        <w:t xml:space="preserve">Improvement of heat transfer in transformer cooling system is of great importance due to its high performance, efficiency and life </w:t>
      </w:r>
      <w:r>
        <w:rPr>
          <w:color w:val="000000" w:themeColor="text1"/>
        </w:rPr>
        <w:t xml:space="preserve">time </w:t>
      </w:r>
      <w:r w:rsidRPr="002E4AEE">
        <w:rPr>
          <w:color w:val="000000" w:themeColor="text1"/>
        </w:rPr>
        <w:t>dependence on reducing oil temperature inside it. This research was carried out at the request of Iran Transfo Zanjan company in order to study and improve heat transfer in radiators of power transformers. Due to the construction constraints in the company, it is not possible to make major changes to the radiator structure.</w:t>
      </w:r>
      <w:r w:rsidRPr="002E4AEE">
        <w:t xml:space="preserve"> </w:t>
      </w:r>
      <w:r w:rsidRPr="002E4AEE">
        <w:rPr>
          <w:color w:val="000000" w:themeColor="text1"/>
        </w:rPr>
        <w:t>Therefore, in this study, using the Ansys-Fluent software, the effect of cross-section geometry of the oil passage channels and the shape of the radiator blades as well as the effect of cooling air flow velocity were investigated and then redesigned for radiators.</w:t>
      </w:r>
      <w:r w:rsidRPr="002E4AEE">
        <w:t xml:space="preserve"> </w:t>
      </w:r>
      <w:r w:rsidRPr="002E4AEE">
        <w:rPr>
          <w:color w:val="000000" w:themeColor="text1"/>
        </w:rPr>
        <w:t>Based on the principles of fluid mechanics and heat transfer theory to convert laminar to turbulent and the theory of boundary layer theory Geometry 2 instead of existing geometry (Geometry 1) was presented which was achieved by two pieces of oil passage channels for overall radiator improvement. The results show that while the cooling air pressure drop in Geometry 2 increases by about 30% compared to Geometry 1, the average Nusselt number is about 16% more achievable in Geometry 2 under the same boundary conditions.</w:t>
      </w:r>
    </w:p>
    <w:p w14:paraId="314410EA" w14:textId="77777777" w:rsidR="002E4AEE" w:rsidRDefault="002E4AEE" w:rsidP="00C1121C">
      <w:pPr>
        <w:pStyle w:val="Abstract"/>
        <w:rPr>
          <w:color w:val="000000" w:themeColor="text1"/>
        </w:rPr>
      </w:pPr>
    </w:p>
    <w:p w14:paraId="2634F588" w14:textId="77777777" w:rsidR="00A417B9" w:rsidRPr="008C75B0" w:rsidRDefault="00491A60" w:rsidP="001E1845">
      <w:pPr>
        <w:pStyle w:val="KeywordsTitle"/>
      </w:pPr>
      <w:r w:rsidRPr="008C75B0">
        <w:t>Keywords</w:t>
      </w:r>
      <w:r w:rsidR="005F6A63" w:rsidRPr="008C75B0">
        <w:t xml:space="preserve"> </w:t>
      </w:r>
    </w:p>
    <w:p w14:paraId="58BC3474" w14:textId="14EE103A" w:rsidR="00A362D1" w:rsidRPr="008C75B0" w:rsidRDefault="002E4AEE" w:rsidP="002E4AEE">
      <w:pPr>
        <w:pStyle w:val="Keywords"/>
      </w:pPr>
      <w:r w:rsidRPr="002E4AEE">
        <w:rPr>
          <w:color w:val="000000" w:themeColor="text1"/>
        </w:rPr>
        <w:t>radiators of power transformers</w:t>
      </w:r>
      <w:r w:rsidRPr="008C75B0">
        <w:t xml:space="preserve"> </w:t>
      </w:r>
      <w:r>
        <w:t xml:space="preserve">, </w:t>
      </w:r>
      <w:r w:rsidRPr="002E4AEE">
        <w:rPr>
          <w:color w:val="000000" w:themeColor="text1"/>
        </w:rPr>
        <w:t>Iran Transfo</w:t>
      </w:r>
      <w:r>
        <w:rPr>
          <w:color w:val="000000" w:themeColor="text1"/>
        </w:rPr>
        <w:t>, heat transfer enhancement, Boundary layer theory</w:t>
      </w:r>
    </w:p>
    <w:p w14:paraId="47351C02" w14:textId="77777777" w:rsidR="00A362D1" w:rsidRPr="008C75B0" w:rsidRDefault="00A362D1" w:rsidP="00A362D1">
      <w:pPr>
        <w:pStyle w:val="Keywords"/>
        <w:rPr>
          <w:rFonts w:asciiTheme="majorHAnsi" w:hAnsiTheme="majorHAnsi"/>
        </w:rPr>
      </w:pPr>
    </w:p>
    <w:p w14:paraId="5B8058B5" w14:textId="77777777" w:rsidR="00A362D1" w:rsidRPr="008C75B0" w:rsidRDefault="00A362D1" w:rsidP="00A362D1">
      <w:pPr>
        <w:pStyle w:val="Keywords"/>
        <w:rPr>
          <w:rFonts w:asciiTheme="majorHAnsi" w:hAnsiTheme="majorHAnsi"/>
        </w:rPr>
      </w:pPr>
    </w:p>
    <w:p w14:paraId="65D80BBE" w14:textId="77777777" w:rsidR="008A1269" w:rsidRPr="008C75B0" w:rsidRDefault="008A1269" w:rsidP="00A362D1">
      <w:pPr>
        <w:pStyle w:val="Keywords"/>
        <w:rPr>
          <w:rFonts w:asciiTheme="majorHAnsi" w:hAnsiTheme="majorHAnsi"/>
          <w:sz w:val="22"/>
          <w:szCs w:val="22"/>
        </w:rPr>
      </w:pPr>
    </w:p>
    <w:p w14:paraId="2C4758C2" w14:textId="77777777" w:rsidR="00A362D1" w:rsidRPr="008C75B0" w:rsidRDefault="00A362D1" w:rsidP="008A1269">
      <w:pPr>
        <w:sectPr w:rsidR="00A362D1" w:rsidRPr="008C75B0" w:rsidSect="00B81889">
          <w:headerReference w:type="even" r:id="rId9"/>
          <w:headerReference w:type="default" r:id="rId10"/>
          <w:footerReference w:type="default" r:id="rId11"/>
          <w:headerReference w:type="first" r:id="rId12"/>
          <w:footnotePr>
            <w:numRestart w:val="eachPage"/>
          </w:footnotePr>
          <w:pgSz w:w="11906" w:h="16838"/>
          <w:pgMar w:top="1440" w:right="1134" w:bottom="1440" w:left="1134" w:header="270" w:footer="709" w:gutter="0"/>
          <w:cols w:space="397"/>
          <w:bidi/>
          <w:rtlGutter/>
          <w:docGrid w:linePitch="360"/>
        </w:sectPr>
      </w:pPr>
    </w:p>
    <w:p w14:paraId="4824D10F" w14:textId="132B4B94" w:rsidR="00F425DD" w:rsidRPr="008C75B0" w:rsidRDefault="00317C69" w:rsidP="00317C69">
      <w:pPr>
        <w:pStyle w:val="1"/>
        <w:numPr>
          <w:ilvl w:val="0"/>
          <w:numId w:val="0"/>
        </w:numPr>
        <w:rPr>
          <w:rtl/>
        </w:rPr>
      </w:pPr>
      <w:r w:rsidRPr="008C75B0">
        <w:rPr>
          <w:rFonts w:hint="cs"/>
          <w:szCs w:val="18"/>
          <w:rtl/>
        </w:rPr>
        <w:lastRenderedPageBreak/>
        <w:t xml:space="preserve">1- </w:t>
      </w:r>
      <w:r w:rsidR="009A63E4" w:rsidRPr="008C75B0">
        <w:rPr>
          <w:rFonts w:hint="cs"/>
          <w:szCs w:val="18"/>
          <w:rtl/>
        </w:rPr>
        <w:t>م</w:t>
      </w:r>
      <w:r w:rsidR="00F425DD" w:rsidRPr="008C75B0">
        <w:rPr>
          <w:rFonts w:hint="cs"/>
          <w:szCs w:val="18"/>
          <w:rtl/>
        </w:rPr>
        <w:t>قدمه</w:t>
      </w:r>
      <w:r w:rsidR="00F425DD" w:rsidRPr="008C75B0">
        <w:rPr>
          <w:rFonts w:hint="cs"/>
          <w:rtl/>
        </w:rPr>
        <w:t xml:space="preserve"> </w:t>
      </w:r>
    </w:p>
    <w:p w14:paraId="3C67679B" w14:textId="07ECE074" w:rsidR="00F109DA" w:rsidRPr="008C75B0" w:rsidRDefault="00DC7102" w:rsidP="0020744E">
      <w:pPr>
        <w:autoSpaceDE w:val="0"/>
        <w:autoSpaceDN w:val="0"/>
        <w:bidi/>
        <w:adjustRightInd w:val="0"/>
        <w:spacing w:after="0"/>
        <w:jc w:val="both"/>
        <w:rPr>
          <w:rFonts w:ascii="Tahoma" w:hAnsi="Tahoma" w:cs="B Nazanin"/>
          <w:color w:val="292929"/>
          <w:sz w:val="18"/>
          <w:szCs w:val="18"/>
          <w:shd w:val="clear" w:color="auto" w:fill="FFFFFF"/>
          <w:rtl/>
          <w:lang w:bidi="fa-IR"/>
        </w:rPr>
      </w:pPr>
      <w:r w:rsidRPr="008C75B0">
        <w:rPr>
          <w:rFonts w:ascii="Tahoma" w:hAnsi="Tahoma" w:cs="B Nazanin" w:hint="cs"/>
          <w:color w:val="292929"/>
          <w:sz w:val="18"/>
          <w:szCs w:val="18"/>
          <w:shd w:val="clear" w:color="auto" w:fill="FFFFFF"/>
          <w:rtl/>
        </w:rPr>
        <w:t>ترانسفور</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ماتورها یکی از تجهیزات گران</w:t>
      </w:r>
      <w:r w:rsidR="00D84F87" w:rsidRPr="008C75B0">
        <w:rPr>
          <w:rFonts w:ascii="Tahoma" w:hAnsi="Tahoma" w:cs="B Nazanin" w:hint="cs"/>
          <w:color w:val="292929"/>
          <w:sz w:val="18"/>
          <w:szCs w:val="18"/>
          <w:shd w:val="clear" w:color="auto" w:fill="FFFFFF"/>
          <w:rtl/>
        </w:rPr>
        <w:t>‌</w:t>
      </w:r>
      <w:r w:rsidRPr="008C75B0">
        <w:rPr>
          <w:rFonts w:ascii="Tahoma" w:hAnsi="Tahoma" w:cs="B Nazanin" w:hint="cs"/>
          <w:color w:val="292929"/>
          <w:sz w:val="18"/>
          <w:szCs w:val="18"/>
          <w:shd w:val="clear" w:color="auto" w:fill="FFFFFF"/>
          <w:rtl/>
        </w:rPr>
        <w:t>قیمت در توزیع برق می</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باشند که عملکرد بهینه و مناسب آن</w:t>
      </w:r>
      <w:r w:rsidRPr="008C75B0">
        <w:rPr>
          <w:rFonts w:ascii="Tahoma" w:hAnsi="Tahoma" w:cs="B Nazanin"/>
          <w:color w:val="292929"/>
          <w:sz w:val="18"/>
          <w:szCs w:val="18"/>
          <w:shd w:val="clear" w:color="auto" w:fill="FFFFFF"/>
          <w:rtl/>
        </w:rPr>
        <w:softHyphen/>
      </w:r>
      <w:r w:rsidRPr="008C75B0">
        <w:rPr>
          <w:rFonts w:ascii="Tahoma" w:hAnsi="Tahoma" w:cs="B Nazanin" w:hint="cs"/>
          <w:color w:val="292929"/>
          <w:sz w:val="18"/>
          <w:szCs w:val="18"/>
          <w:shd w:val="clear" w:color="auto" w:fill="FFFFFF"/>
          <w:rtl/>
        </w:rPr>
        <w:t>ها</w:t>
      </w:r>
      <w:r w:rsidR="0011046D" w:rsidRPr="008C75B0">
        <w:rPr>
          <w:rFonts w:ascii="Tahoma" w:hAnsi="Tahoma" w:cs="B Nazanin" w:hint="cs"/>
          <w:color w:val="292929"/>
          <w:sz w:val="18"/>
          <w:szCs w:val="18"/>
          <w:shd w:val="clear" w:color="auto" w:fill="FFFFFF"/>
          <w:rtl/>
        </w:rPr>
        <w:t xml:space="preserve"> </w:t>
      </w:r>
      <w:r w:rsidRPr="008C75B0">
        <w:rPr>
          <w:rFonts w:ascii="Tahoma" w:hAnsi="Tahoma" w:cs="B Nazanin" w:hint="cs"/>
          <w:color w:val="292929"/>
          <w:sz w:val="18"/>
          <w:szCs w:val="18"/>
          <w:shd w:val="clear" w:color="auto" w:fill="FFFFFF"/>
          <w:rtl/>
        </w:rPr>
        <w:t xml:space="preserve">به عوامل بسیاری وابسته است. روغن </w:t>
      </w:r>
      <w:r w:rsidR="00D84F87" w:rsidRPr="008C75B0">
        <w:rPr>
          <w:rFonts w:ascii="Tahoma" w:hAnsi="Tahoma" w:cs="B Nazanin" w:hint="cs"/>
          <w:color w:val="292929"/>
          <w:sz w:val="18"/>
          <w:szCs w:val="18"/>
          <w:shd w:val="clear" w:color="auto" w:fill="FFFFFF"/>
          <w:rtl/>
        </w:rPr>
        <w:t xml:space="preserve">در </w:t>
      </w:r>
      <w:r w:rsidRPr="008C75B0">
        <w:rPr>
          <w:rFonts w:ascii="Tahoma" w:hAnsi="Tahoma" w:cs="B Nazanin" w:hint="cs"/>
          <w:color w:val="292929"/>
          <w:sz w:val="18"/>
          <w:szCs w:val="18"/>
          <w:shd w:val="clear" w:color="auto" w:fill="FFFFFF"/>
          <w:rtl/>
        </w:rPr>
        <w:t>تراسفورماتور</w:t>
      </w:r>
      <w:r w:rsidR="00D84F87" w:rsidRPr="008C75B0">
        <w:rPr>
          <w:rFonts w:ascii="Tahoma" w:hAnsi="Tahoma" w:cs="B Nazanin"/>
          <w:color w:val="292929"/>
          <w:sz w:val="18"/>
          <w:szCs w:val="18"/>
          <w:shd w:val="clear" w:color="auto" w:fill="FFFFFF"/>
          <w:rtl/>
        </w:rPr>
        <w:softHyphen/>
      </w:r>
      <w:r w:rsidR="00D84F87" w:rsidRPr="008C75B0">
        <w:rPr>
          <w:rFonts w:ascii="Tahoma" w:hAnsi="Tahoma" w:cs="B Nazanin" w:hint="cs"/>
          <w:color w:val="292929"/>
          <w:sz w:val="18"/>
          <w:szCs w:val="18"/>
          <w:shd w:val="clear" w:color="auto" w:fill="FFFFFF"/>
          <w:rtl/>
        </w:rPr>
        <w:t>های روغنی علاوه بر</w:t>
      </w:r>
      <w:r w:rsidRPr="008C75B0">
        <w:rPr>
          <w:rFonts w:ascii="Tahoma" w:hAnsi="Tahoma" w:cs="B Nazanin" w:hint="cs"/>
          <w:color w:val="292929"/>
          <w:sz w:val="18"/>
          <w:szCs w:val="18"/>
          <w:shd w:val="clear" w:color="auto" w:fill="FFFFFF"/>
          <w:rtl/>
        </w:rPr>
        <w:t xml:space="preserve"> یکی از </w:t>
      </w:r>
      <w:r w:rsidR="00794766" w:rsidRPr="008C75B0">
        <w:rPr>
          <w:rFonts w:ascii="Tahoma" w:hAnsi="Tahoma" w:cs="B Nazanin" w:hint="cs"/>
          <w:color w:val="292929"/>
          <w:sz w:val="18"/>
          <w:szCs w:val="18"/>
          <w:shd w:val="clear" w:color="auto" w:fill="FFFFFF"/>
          <w:rtl/>
        </w:rPr>
        <w:t>ضروری</w:t>
      </w:r>
      <w:r w:rsidR="00794766" w:rsidRPr="008C75B0">
        <w:rPr>
          <w:rFonts w:ascii="Tahoma" w:hAnsi="Tahoma" w:cs="B Nazanin"/>
          <w:color w:val="292929"/>
          <w:sz w:val="18"/>
          <w:szCs w:val="18"/>
          <w:shd w:val="clear" w:color="auto" w:fill="FFFFFF"/>
          <w:rtl/>
        </w:rPr>
        <w:softHyphen/>
      </w:r>
      <w:r w:rsidR="00794766" w:rsidRPr="008C75B0">
        <w:rPr>
          <w:rFonts w:ascii="Tahoma" w:hAnsi="Tahoma" w:cs="B Nazanin" w:hint="cs"/>
          <w:color w:val="292929"/>
          <w:sz w:val="18"/>
          <w:szCs w:val="18"/>
          <w:shd w:val="clear" w:color="auto" w:fill="FFFFFF"/>
          <w:rtl/>
        </w:rPr>
        <w:t>ترین</w:t>
      </w:r>
      <w:r w:rsidRPr="008C75B0">
        <w:rPr>
          <w:rFonts w:ascii="Tahoma" w:hAnsi="Tahoma" w:cs="B Nazanin" w:hint="cs"/>
          <w:color w:val="292929"/>
          <w:sz w:val="18"/>
          <w:szCs w:val="18"/>
          <w:shd w:val="clear" w:color="auto" w:fill="FFFFFF"/>
          <w:rtl/>
        </w:rPr>
        <w:t xml:space="preserve"> اجزای ترانسفورماتورهاست که از</w:t>
      </w:r>
      <w:r w:rsidR="0011046D" w:rsidRPr="008C75B0">
        <w:rPr>
          <w:rFonts w:ascii="Tahoma" w:hAnsi="Tahoma" w:cs="B Nazanin" w:hint="cs"/>
          <w:color w:val="292929"/>
          <w:sz w:val="18"/>
          <w:szCs w:val="18"/>
          <w:shd w:val="clear" w:color="auto" w:fill="FFFFFF"/>
          <w:rtl/>
        </w:rPr>
        <w:t xml:space="preserve"> </w:t>
      </w:r>
      <w:r w:rsidRPr="008C75B0">
        <w:rPr>
          <w:rFonts w:ascii="Tahoma" w:hAnsi="Tahoma" w:cs="B Nazanin" w:hint="cs"/>
          <w:color w:val="292929"/>
          <w:sz w:val="18"/>
          <w:szCs w:val="18"/>
          <w:shd w:val="clear" w:color="auto" w:fill="FFFFFF"/>
          <w:rtl/>
        </w:rPr>
        <w:t>وظایف آن می</w:t>
      </w:r>
      <w:r w:rsidR="0011046D" w:rsidRPr="008C75B0">
        <w:rPr>
          <w:rFonts w:ascii="Tahoma" w:hAnsi="Tahoma" w:cs="B Nazanin"/>
          <w:color w:val="292929"/>
          <w:sz w:val="18"/>
          <w:szCs w:val="18"/>
          <w:shd w:val="clear" w:color="auto" w:fill="FFFFFF"/>
          <w:rtl/>
        </w:rPr>
        <w:softHyphen/>
      </w:r>
      <w:r w:rsidRPr="008C75B0">
        <w:rPr>
          <w:rFonts w:ascii="Tahoma" w:hAnsi="Tahoma" w:cs="B Nazanin" w:hint="cs"/>
          <w:color w:val="292929"/>
          <w:sz w:val="18"/>
          <w:szCs w:val="18"/>
          <w:shd w:val="clear" w:color="auto" w:fill="FFFFFF"/>
          <w:rtl/>
        </w:rPr>
        <w:t>توان به عایق</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lastRenderedPageBreak/>
        <w:t>کاری الکتریکی، کنترل درجه حرارت داخلی ترانس و انتقال</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حرارت ، جلوگیری از خوردگی مواد عایق و قسمت</w:t>
      </w:r>
      <w:r w:rsidR="0011046D" w:rsidRPr="008C75B0">
        <w:rPr>
          <w:rFonts w:ascii="Tahoma" w:hAnsi="Tahoma" w:cs="B Nazanin"/>
          <w:color w:val="292929"/>
          <w:sz w:val="18"/>
          <w:szCs w:val="18"/>
          <w:shd w:val="clear" w:color="auto" w:fill="FFFFFF"/>
          <w:rtl/>
        </w:rPr>
        <w:softHyphen/>
      </w:r>
      <w:r w:rsidRPr="008C75B0">
        <w:rPr>
          <w:rFonts w:ascii="Tahoma" w:hAnsi="Tahoma" w:cs="B Nazanin" w:hint="cs"/>
          <w:color w:val="292929"/>
          <w:sz w:val="18"/>
          <w:szCs w:val="18"/>
          <w:shd w:val="clear" w:color="auto" w:fill="FFFFFF"/>
          <w:rtl/>
        </w:rPr>
        <w:t>های فلزی ترانسفورماتور، آب</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بندی و جمع</w:t>
      </w:r>
      <w:r w:rsidR="0011046D" w:rsidRPr="008C75B0">
        <w:rPr>
          <w:rFonts w:ascii="Tahoma" w:hAnsi="Tahoma" w:cs="B Nazanin"/>
          <w:color w:val="292929"/>
          <w:sz w:val="18"/>
          <w:szCs w:val="18"/>
          <w:shd w:val="clear" w:color="auto" w:fill="FFFFFF"/>
          <w:rtl/>
        </w:rPr>
        <w:softHyphen/>
      </w:r>
      <w:r w:rsidRPr="008C75B0">
        <w:rPr>
          <w:rFonts w:ascii="Tahoma" w:hAnsi="Tahoma" w:cs="B Nazanin" w:hint="cs"/>
          <w:color w:val="292929"/>
          <w:sz w:val="18"/>
          <w:szCs w:val="18"/>
          <w:shd w:val="clear" w:color="auto" w:fill="FFFFFF"/>
          <w:rtl/>
        </w:rPr>
        <w:t>آوری و حمل مواد ناخالصی ناشی از کارکرد به خارج از</w:t>
      </w:r>
      <w:r w:rsidR="0011046D" w:rsidRPr="008C75B0">
        <w:rPr>
          <w:rFonts w:ascii="Tahoma" w:hAnsi="Tahoma" w:cs="B Nazanin" w:hint="cs"/>
          <w:color w:val="292929"/>
          <w:sz w:val="18"/>
          <w:szCs w:val="18"/>
          <w:shd w:val="clear" w:color="auto" w:fill="FFFFFF"/>
          <w:rtl/>
        </w:rPr>
        <w:t xml:space="preserve"> </w:t>
      </w:r>
      <w:r w:rsidRPr="008C75B0">
        <w:rPr>
          <w:rFonts w:ascii="Tahoma" w:hAnsi="Tahoma" w:cs="B Nazanin" w:hint="cs"/>
          <w:color w:val="292929"/>
          <w:sz w:val="18"/>
          <w:szCs w:val="18"/>
          <w:shd w:val="clear" w:color="auto" w:fill="FFFFFF"/>
          <w:rtl/>
        </w:rPr>
        <w:t xml:space="preserve"> محیط سیستم و خاموش کردن جرقه الکتریکی اشاره کرد</w:t>
      </w:r>
      <w:r w:rsidR="00E127ED" w:rsidRPr="008C75B0">
        <w:rPr>
          <w:rFonts w:ascii="Tahoma" w:hAnsi="Tahoma" w:cs="B Nazanin" w:hint="cs"/>
          <w:color w:val="292929"/>
          <w:sz w:val="18"/>
          <w:szCs w:val="18"/>
          <w:shd w:val="clear" w:color="auto" w:fill="FFFFFF"/>
          <w:rtl/>
        </w:rPr>
        <w:t>.</w:t>
      </w:r>
      <w:r w:rsidRPr="008C75B0">
        <w:rPr>
          <w:rFonts w:ascii="Tahoma" w:hAnsi="Tahoma" w:cs="B Nazanin"/>
          <w:color w:val="292929"/>
          <w:sz w:val="18"/>
          <w:szCs w:val="18"/>
          <w:shd w:val="clear" w:color="auto" w:fill="FFFFFF"/>
          <w:rtl/>
        </w:rPr>
        <w:t xml:space="preserve"> </w:t>
      </w:r>
      <w:r w:rsidRPr="008C75B0">
        <w:rPr>
          <w:rFonts w:ascii="Tahoma" w:hAnsi="Tahoma" w:cs="B Nazanin" w:hint="cs"/>
          <w:color w:val="292929"/>
          <w:sz w:val="18"/>
          <w:szCs w:val="18"/>
          <w:shd w:val="clear" w:color="auto" w:fill="FFFFFF"/>
          <w:rtl/>
        </w:rPr>
        <w:t xml:space="preserve">روغن تراسفورماتور دو وظیفه </w:t>
      </w:r>
      <w:r w:rsidR="0011046D" w:rsidRPr="008C75B0">
        <w:rPr>
          <w:rFonts w:ascii="Tahoma" w:hAnsi="Tahoma" w:cs="B Nazanin" w:hint="cs"/>
          <w:color w:val="292929"/>
          <w:sz w:val="18"/>
          <w:szCs w:val="18"/>
          <w:shd w:val="clear" w:color="auto" w:fill="FFFFFF"/>
          <w:rtl/>
        </w:rPr>
        <w:t>اصلی</w:t>
      </w:r>
      <w:r w:rsidRPr="008C75B0">
        <w:rPr>
          <w:rFonts w:ascii="Tahoma" w:hAnsi="Tahoma" w:cs="B Nazanin" w:hint="cs"/>
          <w:color w:val="292929"/>
          <w:sz w:val="18"/>
          <w:szCs w:val="18"/>
          <w:shd w:val="clear" w:color="auto" w:fill="FFFFFF"/>
          <w:rtl/>
        </w:rPr>
        <w:t xml:space="preserve"> دارد؛ به عنوان عایق الکتریکی </w:t>
      </w:r>
      <w:r w:rsidRPr="008C75B0">
        <w:rPr>
          <w:rFonts w:ascii="Tahoma" w:hAnsi="Tahoma" w:cs="B Nazanin" w:hint="cs"/>
          <w:color w:val="292929"/>
          <w:sz w:val="18"/>
          <w:szCs w:val="18"/>
          <w:shd w:val="clear" w:color="auto" w:fill="FFFFFF"/>
          <w:rtl/>
        </w:rPr>
        <w:lastRenderedPageBreak/>
        <w:t>بین  سیم</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پیچ</w:t>
      </w:r>
      <w:r w:rsidR="0011046D" w:rsidRPr="008C75B0">
        <w:rPr>
          <w:rFonts w:ascii="Tahoma" w:hAnsi="Tahoma" w:cs="B Nazanin"/>
          <w:color w:val="292929"/>
          <w:sz w:val="18"/>
          <w:szCs w:val="18"/>
          <w:shd w:val="clear" w:color="auto" w:fill="FFFFFF"/>
          <w:rtl/>
        </w:rPr>
        <w:softHyphen/>
      </w:r>
      <w:r w:rsidRPr="008C75B0">
        <w:rPr>
          <w:rFonts w:ascii="Tahoma" w:hAnsi="Tahoma" w:cs="B Nazanin" w:hint="cs"/>
          <w:color w:val="292929"/>
          <w:sz w:val="18"/>
          <w:szCs w:val="18"/>
          <w:shd w:val="clear" w:color="auto" w:fill="FFFFFF"/>
          <w:rtl/>
        </w:rPr>
        <w:t>ها</w:t>
      </w:r>
      <w:r w:rsidR="0011046D" w:rsidRPr="008C75B0">
        <w:rPr>
          <w:rFonts w:ascii="Tahoma" w:hAnsi="Tahoma" w:cs="B Nazanin" w:hint="cs"/>
          <w:color w:val="292929"/>
          <w:sz w:val="18"/>
          <w:szCs w:val="18"/>
          <w:shd w:val="clear" w:color="auto" w:fill="FFFFFF"/>
          <w:rtl/>
        </w:rPr>
        <w:t xml:space="preserve"> </w:t>
      </w:r>
      <w:r w:rsidRPr="008C75B0">
        <w:rPr>
          <w:rFonts w:ascii="Tahoma" w:hAnsi="Tahoma" w:cs="B Nazanin" w:hint="cs"/>
          <w:color w:val="292929"/>
          <w:sz w:val="18"/>
          <w:szCs w:val="18"/>
          <w:shd w:val="clear" w:color="auto" w:fill="FFFFFF"/>
          <w:rtl/>
        </w:rPr>
        <w:t xml:space="preserve"> و بدنه عمل می</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نماید و دوم اینکه حرارت ایجاد شده در قسمت</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های برق</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دار ترانسفور</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ماتور را به خارج منتقل می</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 xml:space="preserve">کند. </w:t>
      </w:r>
      <w:r w:rsidRPr="008C75B0">
        <w:rPr>
          <w:rFonts w:ascii="Tahoma" w:hAnsi="Tahoma" w:cs="B Nazanin"/>
          <w:color w:val="292929"/>
          <w:sz w:val="18"/>
          <w:szCs w:val="18"/>
          <w:shd w:val="clear" w:color="auto" w:fill="FFFFFF"/>
          <w:rtl/>
        </w:rPr>
        <w:t>افزایش درجه حرارت محیط و افزایش بار ترانسفورماتور موجب گرم شدن سیم</w:t>
      </w:r>
      <w:r w:rsidRPr="008C75B0">
        <w:rPr>
          <w:rFonts w:ascii="Tahoma" w:hAnsi="Tahoma" w:cs="B Nazanin" w:hint="cs"/>
          <w:color w:val="292929"/>
          <w:sz w:val="18"/>
          <w:szCs w:val="18"/>
          <w:shd w:val="clear" w:color="auto" w:fill="FFFFFF"/>
        </w:rPr>
        <w:t>‌</w:t>
      </w:r>
      <w:r w:rsidRPr="008C75B0">
        <w:rPr>
          <w:rFonts w:ascii="Tahoma" w:hAnsi="Tahoma" w:cs="B Nazanin"/>
          <w:color w:val="292929"/>
          <w:sz w:val="18"/>
          <w:szCs w:val="18"/>
          <w:shd w:val="clear" w:color="auto" w:fill="FFFFFF"/>
          <w:rtl/>
        </w:rPr>
        <w:t>پیچ و روغن ترانسفورماتور می</w:t>
      </w:r>
      <w:r w:rsidR="00E127ED" w:rsidRPr="008C75B0">
        <w:rPr>
          <w:rFonts w:ascii="Tahoma" w:hAnsi="Tahoma" w:cs="B Nazanin"/>
          <w:color w:val="292929"/>
          <w:sz w:val="18"/>
          <w:szCs w:val="18"/>
          <w:shd w:val="clear" w:color="auto" w:fill="FFFFFF"/>
          <w:rtl/>
        </w:rPr>
        <w:softHyphen/>
      </w:r>
      <w:r w:rsidRPr="008C75B0">
        <w:rPr>
          <w:rFonts w:ascii="Tahoma" w:hAnsi="Tahoma" w:cs="B Nazanin"/>
          <w:color w:val="292929"/>
          <w:sz w:val="18"/>
          <w:szCs w:val="18"/>
          <w:shd w:val="clear" w:color="auto" w:fill="FFFFFF"/>
          <w:rtl/>
        </w:rPr>
        <w:t>گردد.</w:t>
      </w:r>
      <w:r w:rsidRPr="008C75B0">
        <w:rPr>
          <w:rFonts w:ascii="Tahoma" w:hAnsi="Tahoma" w:cs="B Nazanin" w:hint="cs"/>
          <w:color w:val="292929"/>
          <w:sz w:val="18"/>
          <w:szCs w:val="18"/>
          <w:shd w:val="clear" w:color="auto" w:fill="FFFFFF"/>
          <w:rtl/>
        </w:rPr>
        <w:t xml:space="preserve"> </w:t>
      </w:r>
      <w:r w:rsidRPr="008C75B0">
        <w:rPr>
          <w:rFonts w:ascii="Tahoma" w:hAnsi="Tahoma" w:cs="B Nazanin"/>
          <w:color w:val="292929"/>
          <w:sz w:val="18"/>
          <w:szCs w:val="18"/>
          <w:shd w:val="clear" w:color="auto" w:fill="FFFFFF"/>
          <w:rtl/>
        </w:rPr>
        <w:t xml:space="preserve"> </w:t>
      </w:r>
      <w:r w:rsidR="00244999" w:rsidRPr="008C75B0">
        <w:rPr>
          <w:rFonts w:ascii="Tahoma" w:hAnsi="Tahoma" w:cs="B Nazanin" w:hint="cs"/>
          <w:color w:val="292929"/>
          <w:sz w:val="18"/>
          <w:szCs w:val="18"/>
          <w:shd w:val="clear" w:color="auto" w:fill="FFFFFF"/>
          <w:rtl/>
        </w:rPr>
        <w:t>به</w:t>
      </w:r>
      <w:r w:rsidR="0011046D" w:rsidRPr="008C75B0">
        <w:rPr>
          <w:rFonts w:ascii="Tahoma" w:hAnsi="Tahoma" w:cs="B Nazanin"/>
          <w:color w:val="292929"/>
          <w:sz w:val="18"/>
          <w:szCs w:val="18"/>
          <w:shd w:val="clear" w:color="auto" w:fill="FFFFFF"/>
          <w:rtl/>
        </w:rPr>
        <w:softHyphen/>
      </w:r>
      <w:r w:rsidR="00244999" w:rsidRPr="008C75B0">
        <w:rPr>
          <w:rFonts w:ascii="Tahoma" w:hAnsi="Tahoma" w:cs="B Nazanin" w:hint="cs"/>
          <w:color w:val="292929"/>
          <w:sz w:val="18"/>
          <w:szCs w:val="18"/>
          <w:shd w:val="clear" w:color="auto" w:fill="FFFFFF"/>
          <w:rtl/>
        </w:rPr>
        <w:t>منظور</w:t>
      </w:r>
      <w:r w:rsidRPr="008C75B0">
        <w:rPr>
          <w:rFonts w:ascii="Tahoma" w:hAnsi="Tahoma" w:cs="B Nazanin"/>
          <w:color w:val="292929"/>
          <w:sz w:val="18"/>
          <w:szCs w:val="18"/>
          <w:shd w:val="clear" w:color="auto" w:fill="FFFFFF"/>
          <w:rtl/>
        </w:rPr>
        <w:t xml:space="preserve"> جلوگیری از افزایش غیرمجاز درجه حرارت</w:t>
      </w:r>
      <w:r w:rsidR="00244999" w:rsidRPr="008C75B0">
        <w:rPr>
          <w:rFonts w:ascii="Tahoma" w:hAnsi="Tahoma" w:cs="B Nazanin" w:hint="cs"/>
          <w:color w:val="292929"/>
          <w:sz w:val="18"/>
          <w:szCs w:val="18"/>
          <w:shd w:val="clear" w:color="auto" w:fill="FFFFFF"/>
          <w:rtl/>
        </w:rPr>
        <w:t xml:space="preserve"> روغن </w:t>
      </w:r>
      <w:r w:rsidRPr="008C75B0">
        <w:rPr>
          <w:rFonts w:ascii="Tahoma" w:hAnsi="Tahoma" w:cs="B Nazanin"/>
          <w:color w:val="292929"/>
          <w:sz w:val="18"/>
          <w:szCs w:val="18"/>
          <w:shd w:val="clear" w:color="auto" w:fill="FFFFFF"/>
          <w:rtl/>
        </w:rPr>
        <w:t>ترانسفورماتو</w:t>
      </w:r>
      <w:r w:rsidRPr="008C75B0">
        <w:rPr>
          <w:rFonts w:ascii="Tahoma" w:hAnsi="Tahoma" w:cs="B Nazanin" w:hint="cs"/>
          <w:color w:val="292929"/>
          <w:sz w:val="18"/>
          <w:szCs w:val="18"/>
          <w:shd w:val="clear" w:color="auto" w:fill="FFFFFF"/>
          <w:rtl/>
        </w:rPr>
        <w:t>ر</w:t>
      </w:r>
      <w:r w:rsidRPr="008C75B0">
        <w:rPr>
          <w:rFonts w:ascii="Tahoma" w:hAnsi="Tahoma" w:cs="B Nazanin"/>
          <w:color w:val="292929"/>
          <w:sz w:val="18"/>
          <w:szCs w:val="18"/>
          <w:shd w:val="clear" w:color="auto" w:fill="FFFFFF"/>
          <w:rtl/>
        </w:rPr>
        <w:t>،</w:t>
      </w:r>
      <w:r w:rsidRPr="008C75B0">
        <w:rPr>
          <w:rFonts w:ascii="Tahoma" w:hAnsi="Tahoma" w:cs="B Nazanin" w:hint="cs"/>
          <w:color w:val="292929"/>
          <w:sz w:val="18"/>
          <w:szCs w:val="18"/>
          <w:shd w:val="clear" w:color="auto" w:fill="FFFFFF"/>
          <w:rtl/>
        </w:rPr>
        <w:t xml:space="preserve"> </w:t>
      </w:r>
      <w:r w:rsidRPr="008C75B0">
        <w:rPr>
          <w:rFonts w:ascii="Tahoma" w:hAnsi="Tahoma" w:cs="B Nazanin"/>
          <w:color w:val="292929"/>
          <w:sz w:val="18"/>
          <w:szCs w:val="18"/>
          <w:shd w:val="clear" w:color="auto" w:fill="FFFFFF"/>
          <w:rtl/>
        </w:rPr>
        <w:t xml:space="preserve"> رادیاتور‌</w:t>
      </w:r>
      <w:r w:rsidR="00244999" w:rsidRPr="008C75B0">
        <w:rPr>
          <w:rFonts w:ascii="Tahoma" w:hAnsi="Tahoma" w:cs="B Nazanin" w:hint="cs"/>
          <w:color w:val="292929"/>
          <w:sz w:val="18"/>
          <w:szCs w:val="18"/>
          <w:shd w:val="clear" w:color="auto" w:fill="FFFFFF"/>
          <w:rtl/>
        </w:rPr>
        <w:t xml:space="preserve"> نصب </w:t>
      </w:r>
      <w:r w:rsidRPr="008C75B0">
        <w:rPr>
          <w:rFonts w:ascii="Tahoma" w:hAnsi="Tahoma" w:cs="B Nazanin"/>
          <w:color w:val="292929"/>
          <w:sz w:val="18"/>
          <w:szCs w:val="18"/>
          <w:shd w:val="clear" w:color="auto" w:fill="FFFFFF"/>
          <w:rtl/>
        </w:rPr>
        <w:t>م</w:t>
      </w:r>
      <w:r w:rsidR="00724D90" w:rsidRPr="008C75B0">
        <w:rPr>
          <w:rFonts w:ascii="Tahoma" w:hAnsi="Tahoma" w:cs="B Nazanin" w:hint="cs"/>
          <w:color w:val="292929"/>
          <w:sz w:val="18"/>
          <w:szCs w:val="18"/>
          <w:shd w:val="clear" w:color="auto" w:fill="FFFFFF"/>
          <w:rtl/>
          <w:lang w:bidi="fa-IR"/>
        </w:rPr>
        <w:t>ی</w:t>
      </w:r>
      <w:r w:rsidR="00724D90" w:rsidRPr="008C75B0">
        <w:rPr>
          <w:rFonts w:ascii="Tahoma" w:hAnsi="Tahoma" w:cs="B Nazanin"/>
          <w:color w:val="292929"/>
          <w:sz w:val="18"/>
          <w:szCs w:val="18"/>
          <w:shd w:val="clear" w:color="auto" w:fill="FFFFFF"/>
          <w:rtl/>
          <w:lang w:bidi="fa-IR"/>
        </w:rPr>
        <w:softHyphen/>
      </w:r>
      <w:r w:rsidR="00724D90" w:rsidRPr="008C75B0">
        <w:rPr>
          <w:rFonts w:ascii="Tahoma" w:hAnsi="Tahoma" w:cs="B Nazanin" w:hint="cs"/>
          <w:color w:val="292929"/>
          <w:sz w:val="18"/>
          <w:szCs w:val="18"/>
          <w:shd w:val="clear" w:color="auto" w:fill="FFFFFF"/>
          <w:rtl/>
          <w:lang w:bidi="fa-IR"/>
        </w:rPr>
        <w:t>شود</w:t>
      </w:r>
      <w:r w:rsidRPr="008C75B0">
        <w:rPr>
          <w:rFonts w:ascii="Tahoma" w:hAnsi="Tahoma" w:cs="B Nazanin"/>
          <w:color w:val="292929"/>
          <w:sz w:val="18"/>
          <w:szCs w:val="18"/>
          <w:shd w:val="clear" w:color="auto" w:fill="FFFFFF"/>
          <w:rtl/>
        </w:rPr>
        <w:t xml:space="preserve"> تا روغن در تماس بیشتری با هوا قرار گیرد و خنک</w:t>
      </w:r>
      <w:r w:rsidR="0011046D" w:rsidRPr="008C75B0">
        <w:rPr>
          <w:rFonts w:ascii="Tahoma" w:hAnsi="Tahoma" w:cs="B Nazanin"/>
          <w:color w:val="292929"/>
          <w:sz w:val="18"/>
          <w:szCs w:val="18"/>
          <w:shd w:val="clear" w:color="auto" w:fill="FFFFFF"/>
          <w:rtl/>
        </w:rPr>
        <w:softHyphen/>
      </w:r>
      <w:r w:rsidR="00E127ED" w:rsidRPr="008C75B0">
        <w:rPr>
          <w:rFonts w:ascii="Tahoma" w:hAnsi="Tahoma" w:cs="B Nazanin" w:hint="cs"/>
          <w:color w:val="292929"/>
          <w:sz w:val="18"/>
          <w:szCs w:val="18"/>
          <w:shd w:val="clear" w:color="auto" w:fill="FFFFFF"/>
          <w:rtl/>
        </w:rPr>
        <w:t>کاری</w:t>
      </w:r>
      <w:r w:rsidRPr="008C75B0">
        <w:rPr>
          <w:rFonts w:ascii="Tahoma" w:hAnsi="Tahoma" w:cs="B Nazanin"/>
          <w:color w:val="292929"/>
          <w:sz w:val="18"/>
          <w:szCs w:val="18"/>
          <w:shd w:val="clear" w:color="auto" w:fill="FFFFFF"/>
          <w:rtl/>
        </w:rPr>
        <w:t xml:space="preserve"> روغن ترانسفورماتور بهتر انجام گیر</w:t>
      </w:r>
      <w:r w:rsidRPr="008C75B0">
        <w:rPr>
          <w:rFonts w:ascii="Tahoma" w:hAnsi="Tahoma" w:cs="B Nazanin" w:hint="cs"/>
          <w:color w:val="292929"/>
          <w:sz w:val="18"/>
          <w:szCs w:val="18"/>
          <w:shd w:val="clear" w:color="auto" w:fill="FFFFFF"/>
          <w:rtl/>
        </w:rPr>
        <w:t xml:space="preserve">د. </w:t>
      </w:r>
      <w:r w:rsidR="005A7C38" w:rsidRPr="008C75B0">
        <w:rPr>
          <w:rFonts w:ascii="Tahoma" w:hAnsi="Tahoma" w:cs="B Nazanin" w:hint="cs"/>
          <w:color w:val="292929"/>
          <w:sz w:val="18"/>
          <w:szCs w:val="18"/>
          <w:shd w:val="clear" w:color="auto" w:fill="FFFFFF"/>
          <w:rtl/>
        </w:rPr>
        <w:t xml:space="preserve">شکل هندسی، </w:t>
      </w:r>
      <w:r w:rsidR="002339C2" w:rsidRPr="008C75B0">
        <w:rPr>
          <w:rFonts w:ascii="Tahoma" w:hAnsi="Tahoma" w:cs="B Nazanin" w:hint="cs"/>
          <w:color w:val="292929"/>
          <w:sz w:val="18"/>
          <w:szCs w:val="18"/>
          <w:shd w:val="clear" w:color="auto" w:fill="FFFFFF"/>
          <w:rtl/>
        </w:rPr>
        <w:t>سطح مقطع</w:t>
      </w:r>
      <w:r w:rsidR="005A7C38" w:rsidRPr="008C75B0">
        <w:rPr>
          <w:rFonts w:ascii="Tahoma" w:hAnsi="Tahoma" w:cs="B Nazanin" w:hint="cs"/>
          <w:color w:val="292929"/>
          <w:sz w:val="18"/>
          <w:szCs w:val="18"/>
          <w:shd w:val="clear" w:color="auto" w:fill="FFFFFF"/>
          <w:rtl/>
        </w:rPr>
        <w:t xml:space="preserve"> کانال‌ها</w:t>
      </w:r>
      <w:r w:rsidR="00D84F87" w:rsidRPr="008C75B0">
        <w:rPr>
          <w:rFonts w:ascii="Tahoma" w:hAnsi="Tahoma" w:cs="B Nazanin" w:hint="cs"/>
          <w:color w:val="292929"/>
          <w:sz w:val="18"/>
          <w:szCs w:val="18"/>
          <w:shd w:val="clear" w:color="auto" w:fill="FFFFFF"/>
          <w:rtl/>
        </w:rPr>
        <w:t xml:space="preserve"> و</w:t>
      </w:r>
      <w:r w:rsidR="0011046D" w:rsidRPr="008C75B0">
        <w:rPr>
          <w:rFonts w:ascii="Tahoma" w:hAnsi="Tahoma" w:cs="B Nazanin" w:hint="cs"/>
          <w:color w:val="292929"/>
          <w:sz w:val="18"/>
          <w:szCs w:val="18"/>
          <w:shd w:val="clear" w:color="auto" w:fill="FFFFFF"/>
          <w:rtl/>
        </w:rPr>
        <w:t xml:space="preserve"> </w:t>
      </w:r>
      <w:r w:rsidR="002339C2" w:rsidRPr="008C75B0">
        <w:rPr>
          <w:rFonts w:ascii="Tahoma" w:hAnsi="Tahoma" w:cs="B Nazanin" w:hint="cs"/>
          <w:color w:val="292929"/>
          <w:sz w:val="18"/>
          <w:szCs w:val="18"/>
          <w:shd w:val="clear" w:color="auto" w:fill="FFFFFF"/>
          <w:rtl/>
        </w:rPr>
        <w:t xml:space="preserve">جهت </w:t>
      </w:r>
      <w:r w:rsidR="005A7C38" w:rsidRPr="008C75B0">
        <w:rPr>
          <w:rFonts w:ascii="Tahoma" w:hAnsi="Tahoma" w:cs="B Nazanin" w:hint="cs"/>
          <w:color w:val="292929"/>
          <w:sz w:val="18"/>
          <w:szCs w:val="18"/>
          <w:shd w:val="clear" w:color="auto" w:fill="FFFFFF"/>
          <w:rtl/>
        </w:rPr>
        <w:t>جريان هوای خنک‌کاری از مهمترين پارامترهای مورد</w:t>
      </w:r>
      <w:r w:rsidR="0011046D" w:rsidRPr="008C75B0">
        <w:rPr>
          <w:rFonts w:ascii="Tahoma" w:hAnsi="Tahoma" w:cs="B Nazanin" w:hint="cs"/>
          <w:color w:val="292929"/>
          <w:sz w:val="18"/>
          <w:szCs w:val="18"/>
          <w:shd w:val="clear" w:color="auto" w:fill="FFFFFF"/>
          <w:rtl/>
        </w:rPr>
        <w:t xml:space="preserve"> </w:t>
      </w:r>
      <w:r w:rsidR="005A7C38" w:rsidRPr="008C75B0">
        <w:rPr>
          <w:rFonts w:ascii="Tahoma" w:hAnsi="Tahoma" w:cs="B Nazanin" w:hint="cs"/>
          <w:color w:val="292929"/>
          <w:sz w:val="18"/>
          <w:szCs w:val="18"/>
          <w:shd w:val="clear" w:color="auto" w:fill="FFFFFF"/>
          <w:rtl/>
        </w:rPr>
        <w:t xml:space="preserve">نظر محققین برای بهينه‌سازی عملکرد رادياتورها در ترانسفورماتورهای قدرت است. </w:t>
      </w:r>
      <w:r w:rsidRPr="008C75B0">
        <w:rPr>
          <w:rFonts w:ascii="Tahoma" w:hAnsi="Tahoma" w:cs="B Nazanin" w:hint="cs"/>
          <w:color w:val="292929"/>
          <w:sz w:val="18"/>
          <w:szCs w:val="18"/>
          <w:shd w:val="clear" w:color="auto" w:fill="FFFFFF"/>
          <w:rtl/>
        </w:rPr>
        <w:t>جوریس و دیگران</w:t>
      </w:r>
      <w:bookmarkStart w:id="1" w:name="_Hlk529204119"/>
      <w:r w:rsidRPr="008C75B0">
        <w:rPr>
          <w:rFonts w:ascii="Tahoma" w:hAnsi="Tahoma" w:cs="B Nazanin" w:hint="cs"/>
          <w:color w:val="292929"/>
          <w:sz w:val="18"/>
          <w:szCs w:val="18"/>
          <w:shd w:val="clear" w:color="auto" w:fill="FFFFFF"/>
          <w:rtl/>
        </w:rPr>
        <w:t>[</w:t>
      </w:r>
      <w:bookmarkStart w:id="2" w:name="_Hlk529204221"/>
      <w:bookmarkEnd w:id="1"/>
      <w:r w:rsidR="0067297A" w:rsidRPr="008C75B0">
        <w:rPr>
          <w:rFonts w:ascii="Tahoma" w:hAnsi="Tahoma" w:cs="B Nazanin"/>
          <w:color w:val="292929"/>
          <w:sz w:val="18"/>
          <w:szCs w:val="18"/>
          <w:shd w:val="clear" w:color="auto" w:fill="FFFFFF"/>
        </w:rPr>
        <w:t>1</w:t>
      </w:r>
      <w:r w:rsidRPr="008C75B0">
        <w:rPr>
          <w:rFonts w:ascii="Tahoma" w:hAnsi="Tahoma" w:cs="B Nazanin" w:hint="cs"/>
          <w:color w:val="292929"/>
          <w:sz w:val="18"/>
          <w:szCs w:val="18"/>
          <w:shd w:val="clear" w:color="auto" w:fill="FFFFFF"/>
          <w:rtl/>
        </w:rPr>
        <w:t>]</w:t>
      </w:r>
      <w:bookmarkEnd w:id="2"/>
      <w:r w:rsidRPr="008C75B0">
        <w:rPr>
          <w:rFonts w:ascii="Tahoma" w:hAnsi="Tahoma" w:cs="B Nazanin" w:hint="cs"/>
          <w:color w:val="292929"/>
          <w:sz w:val="18"/>
          <w:szCs w:val="18"/>
          <w:shd w:val="clear" w:color="auto" w:fill="FFFFFF"/>
          <w:rtl/>
        </w:rPr>
        <w:t xml:space="preserve"> برای بررسی راستای جریان هوا و نصب فن در موقعیت</w:t>
      </w:r>
      <w:r w:rsidR="0011046D" w:rsidRPr="008C75B0">
        <w:rPr>
          <w:rFonts w:ascii="Tahoma" w:hAnsi="Tahoma" w:cs="B Nazanin"/>
          <w:color w:val="292929"/>
          <w:sz w:val="18"/>
          <w:szCs w:val="18"/>
          <w:shd w:val="clear" w:color="auto" w:fill="FFFFFF"/>
          <w:rtl/>
        </w:rPr>
        <w:softHyphen/>
      </w:r>
      <w:r w:rsidRPr="008C75B0">
        <w:rPr>
          <w:rFonts w:ascii="Tahoma" w:hAnsi="Tahoma" w:cs="B Nazanin" w:hint="cs"/>
          <w:color w:val="292929"/>
          <w:sz w:val="18"/>
          <w:szCs w:val="18"/>
          <w:shd w:val="clear" w:color="auto" w:fill="FFFFFF"/>
          <w:rtl/>
        </w:rPr>
        <w:t xml:space="preserve">های مختلف و اثر آن در </w:t>
      </w:r>
      <w:r w:rsidR="0011046D" w:rsidRPr="008C75B0">
        <w:rPr>
          <w:rFonts w:ascii="Tahoma" w:hAnsi="Tahoma" w:cs="B Nazanin" w:hint="cs"/>
          <w:color w:val="292929"/>
          <w:sz w:val="18"/>
          <w:szCs w:val="18"/>
          <w:shd w:val="clear" w:color="auto" w:fill="FFFFFF"/>
          <w:rtl/>
        </w:rPr>
        <w:t xml:space="preserve"> </w:t>
      </w:r>
      <w:r w:rsidRPr="008C75B0">
        <w:rPr>
          <w:rFonts w:ascii="Tahoma" w:hAnsi="Tahoma" w:cs="B Nazanin" w:hint="cs"/>
          <w:color w:val="292929"/>
          <w:sz w:val="18"/>
          <w:szCs w:val="18"/>
          <w:shd w:val="clear" w:color="auto" w:fill="FFFFFF"/>
          <w:rtl/>
        </w:rPr>
        <w:t>بهبود خنک</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کاری ترانسفورماتور تحلیل نرم افزاری انجام دادند</w:t>
      </w:r>
      <w:r w:rsidR="006466FB" w:rsidRPr="008C75B0">
        <w:rPr>
          <w:rFonts w:ascii="Tahoma" w:hAnsi="Tahoma" w:cs="B Nazanin" w:hint="cs"/>
          <w:color w:val="292929"/>
          <w:sz w:val="18"/>
          <w:szCs w:val="18"/>
          <w:shd w:val="clear" w:color="auto" w:fill="FFFFFF"/>
          <w:rtl/>
        </w:rPr>
        <w:t xml:space="preserve"> و</w:t>
      </w:r>
      <w:r w:rsidR="0011046D" w:rsidRPr="008C75B0">
        <w:rPr>
          <w:rFonts w:ascii="Tahoma" w:hAnsi="Tahoma" w:cs="B Nazanin" w:hint="cs"/>
          <w:color w:val="292929"/>
          <w:sz w:val="18"/>
          <w:szCs w:val="18"/>
          <w:shd w:val="clear" w:color="auto" w:fill="FFFFFF"/>
          <w:rtl/>
        </w:rPr>
        <w:t xml:space="preserve"> </w:t>
      </w:r>
      <w:r w:rsidR="006466FB" w:rsidRPr="008C75B0">
        <w:rPr>
          <w:rFonts w:ascii="Tahoma" w:hAnsi="Tahoma" w:cs="B Nazanin" w:hint="cs"/>
          <w:color w:val="292929"/>
          <w:sz w:val="18"/>
          <w:szCs w:val="18"/>
          <w:shd w:val="clear" w:color="auto" w:fill="FFFFFF"/>
          <w:rtl/>
        </w:rPr>
        <w:t xml:space="preserve">مشاهده </w:t>
      </w:r>
      <w:r w:rsidR="00D84F87" w:rsidRPr="008C75B0">
        <w:rPr>
          <w:rFonts w:ascii="Tahoma" w:hAnsi="Tahoma" w:cs="B Nazanin" w:hint="cs"/>
          <w:color w:val="292929"/>
          <w:sz w:val="18"/>
          <w:szCs w:val="18"/>
          <w:shd w:val="clear" w:color="auto" w:fill="FFFFFF"/>
          <w:rtl/>
        </w:rPr>
        <w:t xml:space="preserve">گردید </w:t>
      </w:r>
      <w:r w:rsidR="006466FB" w:rsidRPr="008C75B0">
        <w:rPr>
          <w:rFonts w:ascii="Tahoma" w:hAnsi="Tahoma" w:cs="B Nazanin" w:hint="cs"/>
          <w:color w:val="292929"/>
          <w:sz w:val="18"/>
          <w:szCs w:val="18"/>
          <w:shd w:val="clear" w:color="auto" w:fill="FFFFFF"/>
          <w:rtl/>
        </w:rPr>
        <w:t>درحالتی که فن</w:t>
      </w:r>
      <w:r w:rsidR="0011046D" w:rsidRPr="008C75B0">
        <w:rPr>
          <w:rFonts w:ascii="Tahoma" w:hAnsi="Tahoma" w:cs="B Nazanin"/>
          <w:color w:val="292929"/>
          <w:sz w:val="18"/>
          <w:szCs w:val="18"/>
          <w:shd w:val="clear" w:color="auto" w:fill="FFFFFF"/>
          <w:rtl/>
        </w:rPr>
        <w:softHyphen/>
      </w:r>
      <w:r w:rsidR="006466FB" w:rsidRPr="008C75B0">
        <w:rPr>
          <w:rFonts w:ascii="Tahoma" w:hAnsi="Tahoma" w:cs="B Nazanin" w:hint="cs"/>
          <w:color w:val="292929"/>
          <w:sz w:val="18"/>
          <w:szCs w:val="18"/>
          <w:shd w:val="clear" w:color="auto" w:fill="FFFFFF"/>
          <w:rtl/>
        </w:rPr>
        <w:t>ها</w:t>
      </w:r>
      <w:r w:rsidR="0011046D" w:rsidRPr="008C75B0">
        <w:rPr>
          <w:rFonts w:ascii="Tahoma" w:hAnsi="Tahoma" w:cs="B Nazanin" w:hint="cs"/>
          <w:color w:val="292929"/>
          <w:sz w:val="18"/>
          <w:szCs w:val="18"/>
          <w:shd w:val="clear" w:color="auto" w:fill="FFFFFF"/>
          <w:rtl/>
        </w:rPr>
        <w:t xml:space="preserve"> مقابل</w:t>
      </w:r>
      <w:r w:rsidR="006466FB" w:rsidRPr="008C75B0">
        <w:rPr>
          <w:rFonts w:ascii="Tahoma" w:hAnsi="Tahoma" w:cs="B Nazanin" w:hint="cs"/>
          <w:color w:val="292929"/>
          <w:sz w:val="18"/>
          <w:szCs w:val="18"/>
          <w:shd w:val="clear" w:color="auto" w:fill="FFFFFF"/>
          <w:rtl/>
        </w:rPr>
        <w:t xml:space="preserve"> هم نصب شوند بیشترین فشار در</w:t>
      </w:r>
      <w:r w:rsidR="0011046D" w:rsidRPr="008C75B0">
        <w:rPr>
          <w:rFonts w:ascii="Tahoma" w:hAnsi="Tahoma" w:cs="B Nazanin" w:hint="cs"/>
          <w:color w:val="292929"/>
          <w:sz w:val="18"/>
          <w:szCs w:val="18"/>
          <w:shd w:val="clear" w:color="auto" w:fill="FFFFFF"/>
          <w:rtl/>
        </w:rPr>
        <w:t xml:space="preserve"> </w:t>
      </w:r>
      <w:r w:rsidR="006466FB" w:rsidRPr="008C75B0">
        <w:rPr>
          <w:rFonts w:ascii="Tahoma" w:hAnsi="Tahoma" w:cs="B Nazanin" w:hint="cs"/>
          <w:color w:val="292929"/>
          <w:sz w:val="18"/>
          <w:szCs w:val="18"/>
          <w:shd w:val="clear" w:color="auto" w:fill="FFFFFF"/>
          <w:rtl/>
        </w:rPr>
        <w:t>مرکز هندسه و بیشترین نشتی جریان هوا ایجاد</w:t>
      </w:r>
      <w:r w:rsidR="0011046D" w:rsidRPr="008C75B0">
        <w:rPr>
          <w:rFonts w:ascii="Tahoma" w:hAnsi="Tahoma" w:cs="B Nazanin" w:hint="cs"/>
          <w:color w:val="292929"/>
          <w:sz w:val="18"/>
          <w:szCs w:val="18"/>
          <w:shd w:val="clear" w:color="auto" w:fill="FFFFFF"/>
          <w:rtl/>
        </w:rPr>
        <w:t xml:space="preserve"> </w:t>
      </w:r>
      <w:r w:rsidR="006466FB" w:rsidRPr="008C75B0">
        <w:rPr>
          <w:rFonts w:ascii="Tahoma" w:hAnsi="Tahoma" w:cs="B Nazanin" w:hint="cs"/>
          <w:color w:val="292929"/>
          <w:sz w:val="18"/>
          <w:szCs w:val="18"/>
          <w:shd w:val="clear" w:color="auto" w:fill="FFFFFF"/>
          <w:rtl/>
        </w:rPr>
        <w:t>شده و</w:t>
      </w:r>
      <w:r w:rsidR="0011046D" w:rsidRPr="008C75B0">
        <w:rPr>
          <w:rFonts w:ascii="Tahoma" w:hAnsi="Tahoma" w:cs="B Nazanin" w:hint="cs"/>
          <w:color w:val="292929"/>
          <w:sz w:val="18"/>
          <w:szCs w:val="18"/>
          <w:shd w:val="clear" w:color="auto" w:fill="FFFFFF"/>
          <w:rtl/>
        </w:rPr>
        <w:t xml:space="preserve"> </w:t>
      </w:r>
      <w:r w:rsidR="006466FB" w:rsidRPr="008C75B0">
        <w:rPr>
          <w:rFonts w:ascii="Tahoma" w:hAnsi="Tahoma" w:cs="B Nazanin" w:hint="cs"/>
          <w:color w:val="292929"/>
          <w:sz w:val="18"/>
          <w:szCs w:val="18"/>
          <w:shd w:val="clear" w:color="auto" w:fill="FFFFFF"/>
          <w:rtl/>
        </w:rPr>
        <w:t>کمترین خنک</w:t>
      </w:r>
      <w:r w:rsidR="0011046D" w:rsidRPr="008C75B0">
        <w:rPr>
          <w:rFonts w:ascii="Tahoma" w:hAnsi="Tahoma" w:cs="B Nazanin"/>
          <w:color w:val="292929"/>
          <w:sz w:val="18"/>
          <w:szCs w:val="18"/>
          <w:shd w:val="clear" w:color="auto" w:fill="FFFFFF"/>
          <w:rtl/>
        </w:rPr>
        <w:softHyphen/>
      </w:r>
      <w:r w:rsidR="006466FB" w:rsidRPr="008C75B0">
        <w:rPr>
          <w:rFonts w:ascii="Tahoma" w:hAnsi="Tahoma" w:cs="B Nazanin" w:hint="cs"/>
          <w:color w:val="292929"/>
          <w:sz w:val="18"/>
          <w:szCs w:val="18"/>
          <w:shd w:val="clear" w:color="auto" w:fill="FFFFFF"/>
          <w:rtl/>
        </w:rPr>
        <w:t>کاری ایجاد می</w:t>
      </w:r>
      <w:r w:rsidR="0011046D" w:rsidRPr="008C75B0">
        <w:rPr>
          <w:rFonts w:ascii="Tahoma" w:hAnsi="Tahoma" w:cs="B Nazanin"/>
          <w:color w:val="292929"/>
          <w:sz w:val="18"/>
          <w:szCs w:val="18"/>
          <w:shd w:val="clear" w:color="auto" w:fill="FFFFFF"/>
          <w:rtl/>
        </w:rPr>
        <w:softHyphen/>
      </w:r>
      <w:r w:rsidR="006466FB" w:rsidRPr="008C75B0">
        <w:rPr>
          <w:rFonts w:ascii="Tahoma" w:hAnsi="Tahoma" w:cs="B Nazanin" w:hint="cs"/>
          <w:color w:val="292929"/>
          <w:sz w:val="18"/>
          <w:szCs w:val="18"/>
          <w:shd w:val="clear" w:color="auto" w:fill="FFFFFF"/>
          <w:rtl/>
        </w:rPr>
        <w:t xml:space="preserve">شود همچنین نصب فن به </w:t>
      </w:r>
      <w:r w:rsidR="0011046D" w:rsidRPr="008C75B0">
        <w:rPr>
          <w:rFonts w:ascii="Tahoma" w:hAnsi="Tahoma" w:cs="B Nazanin" w:hint="cs"/>
          <w:color w:val="292929"/>
          <w:sz w:val="18"/>
          <w:szCs w:val="18"/>
          <w:shd w:val="clear" w:color="auto" w:fill="FFFFFF"/>
          <w:rtl/>
        </w:rPr>
        <w:t>ص</w:t>
      </w:r>
      <w:r w:rsidR="006466FB" w:rsidRPr="008C75B0">
        <w:rPr>
          <w:rFonts w:ascii="Tahoma" w:hAnsi="Tahoma" w:cs="B Nazanin" w:hint="cs"/>
          <w:color w:val="292929"/>
          <w:sz w:val="18"/>
          <w:szCs w:val="18"/>
          <w:shd w:val="clear" w:color="auto" w:fill="FFFFFF"/>
          <w:rtl/>
        </w:rPr>
        <w:t>ورت افقی به دلیل تماس بیشتر جریان هوا با رادیاتور بیشترین خنک</w:t>
      </w:r>
      <w:r w:rsidR="005E4F1C" w:rsidRPr="008C75B0">
        <w:rPr>
          <w:rFonts w:ascii="Tahoma" w:hAnsi="Tahoma" w:cs="B Nazanin"/>
          <w:color w:val="292929"/>
          <w:sz w:val="18"/>
          <w:szCs w:val="18"/>
          <w:shd w:val="clear" w:color="auto" w:fill="FFFFFF"/>
          <w:rtl/>
        </w:rPr>
        <w:softHyphen/>
      </w:r>
      <w:r w:rsidR="006466FB" w:rsidRPr="008C75B0">
        <w:rPr>
          <w:rFonts w:ascii="Tahoma" w:hAnsi="Tahoma" w:cs="B Nazanin" w:hint="cs"/>
          <w:color w:val="292929"/>
          <w:sz w:val="18"/>
          <w:szCs w:val="18"/>
          <w:shd w:val="clear" w:color="auto" w:fill="FFFFFF"/>
          <w:rtl/>
        </w:rPr>
        <w:t>کاری ایجاد</w:t>
      </w:r>
      <w:r w:rsidR="0011046D" w:rsidRPr="008C75B0">
        <w:rPr>
          <w:rFonts w:ascii="Tahoma" w:hAnsi="Tahoma" w:cs="B Nazanin" w:hint="cs"/>
          <w:color w:val="292929"/>
          <w:sz w:val="18"/>
          <w:szCs w:val="18"/>
          <w:shd w:val="clear" w:color="auto" w:fill="FFFFFF"/>
          <w:rtl/>
        </w:rPr>
        <w:t xml:space="preserve"> </w:t>
      </w:r>
      <w:r w:rsidR="006466FB" w:rsidRPr="008C75B0">
        <w:rPr>
          <w:rFonts w:ascii="Tahoma" w:hAnsi="Tahoma" w:cs="B Nazanin" w:hint="cs"/>
          <w:color w:val="292929"/>
          <w:sz w:val="18"/>
          <w:szCs w:val="18"/>
          <w:shd w:val="clear" w:color="auto" w:fill="FFFFFF"/>
          <w:rtl/>
        </w:rPr>
        <w:t xml:space="preserve">شد. </w:t>
      </w:r>
      <w:r w:rsidRPr="008C75B0">
        <w:rPr>
          <w:rFonts w:ascii="Tahoma" w:hAnsi="Tahoma" w:cs="B Nazanin" w:hint="cs"/>
          <w:color w:val="292929"/>
          <w:sz w:val="18"/>
          <w:szCs w:val="18"/>
          <w:shd w:val="clear" w:color="auto" w:fill="FFFFFF"/>
          <w:rtl/>
        </w:rPr>
        <w:t>. جانگ کیونگ و همکاران</w:t>
      </w:r>
      <w:bookmarkStart w:id="3" w:name="_Hlk529204183"/>
      <w:r w:rsidRPr="008C75B0">
        <w:rPr>
          <w:rFonts w:ascii="Tahoma" w:hAnsi="Tahoma" w:cs="B Nazanin" w:hint="cs"/>
          <w:color w:val="292929"/>
          <w:sz w:val="18"/>
          <w:szCs w:val="18"/>
          <w:shd w:val="clear" w:color="auto" w:fill="FFFFFF"/>
          <w:rtl/>
        </w:rPr>
        <w:t>[</w:t>
      </w:r>
      <w:bookmarkStart w:id="4" w:name="_Hlk529204292"/>
      <w:bookmarkEnd w:id="3"/>
      <w:r w:rsidR="0067297A" w:rsidRPr="008C75B0">
        <w:rPr>
          <w:rFonts w:asciiTheme="majorBidi" w:hAnsiTheme="majorBidi" w:cs="B Nazanin"/>
          <w:color w:val="292929"/>
          <w:sz w:val="18"/>
          <w:szCs w:val="18"/>
          <w:shd w:val="clear" w:color="auto" w:fill="FFFFFF"/>
        </w:rPr>
        <w:t>2</w:t>
      </w:r>
      <w:r w:rsidRPr="008C75B0">
        <w:rPr>
          <w:rFonts w:ascii="Tahoma" w:hAnsi="Tahoma" w:cs="B Nazanin" w:hint="cs"/>
          <w:color w:val="292929"/>
          <w:sz w:val="18"/>
          <w:szCs w:val="18"/>
          <w:shd w:val="clear" w:color="auto" w:fill="FFFFFF"/>
          <w:rtl/>
        </w:rPr>
        <w:t>]</w:t>
      </w:r>
      <w:bookmarkEnd w:id="4"/>
      <w:r w:rsidRPr="008C75B0">
        <w:rPr>
          <w:rFonts w:ascii="Tahoma" w:hAnsi="Tahoma" w:cs="B Nazanin" w:hint="cs"/>
          <w:color w:val="292929"/>
          <w:sz w:val="18"/>
          <w:szCs w:val="18"/>
          <w:shd w:val="clear" w:color="auto" w:fill="FFFFFF"/>
          <w:rtl/>
        </w:rPr>
        <w:t xml:space="preserve"> پیش</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بینی افزایش دمای ترانسفورماتور</w:t>
      </w:r>
      <w:r w:rsidR="004137CC" w:rsidRPr="008C75B0">
        <w:rPr>
          <w:rFonts w:ascii="Tahoma" w:hAnsi="Tahoma" w:cs="B Nazanin" w:hint="cs"/>
          <w:color w:val="292929"/>
          <w:sz w:val="18"/>
          <w:szCs w:val="18"/>
          <w:shd w:val="clear" w:color="auto" w:fill="FFFFFF"/>
          <w:rtl/>
        </w:rPr>
        <w:t xml:space="preserve"> با ترکیب معادلات حرارت و مغناطیس و </w:t>
      </w:r>
      <w:r w:rsidR="005E4F1C" w:rsidRPr="008C75B0">
        <w:rPr>
          <w:rFonts w:ascii="Tahoma" w:hAnsi="Tahoma" w:cs="B Nazanin" w:hint="cs"/>
          <w:color w:val="292929"/>
          <w:sz w:val="18"/>
          <w:szCs w:val="18"/>
          <w:shd w:val="clear" w:color="auto" w:fill="FFFFFF"/>
          <w:rtl/>
        </w:rPr>
        <w:t xml:space="preserve"> </w:t>
      </w:r>
      <w:r w:rsidR="004137CC" w:rsidRPr="008C75B0">
        <w:rPr>
          <w:rFonts w:ascii="Tahoma" w:hAnsi="Tahoma" w:cs="B Nazanin" w:hint="cs"/>
          <w:color w:val="292929"/>
          <w:sz w:val="18"/>
          <w:szCs w:val="18"/>
          <w:shd w:val="clear" w:color="auto" w:fill="FFFFFF"/>
          <w:rtl/>
        </w:rPr>
        <w:t xml:space="preserve">میدان جریان با </w:t>
      </w:r>
      <w:r w:rsidRPr="008C75B0">
        <w:rPr>
          <w:rFonts w:ascii="Tahoma" w:hAnsi="Tahoma" w:cs="B Nazanin" w:hint="cs"/>
          <w:color w:val="292929"/>
          <w:sz w:val="18"/>
          <w:szCs w:val="18"/>
          <w:shd w:val="clear" w:color="auto" w:fill="FFFFFF"/>
          <w:rtl/>
        </w:rPr>
        <w:t>استفاده از روش آنالیز چند-فیزیک</w:t>
      </w:r>
      <w:r w:rsidR="005E4F1C" w:rsidRPr="008C75B0">
        <w:rPr>
          <w:rStyle w:val="FootnoteReference"/>
          <w:rFonts w:ascii="Tahoma" w:hAnsi="Tahoma" w:cs="B Nazanin"/>
          <w:color w:val="292929"/>
          <w:sz w:val="18"/>
          <w:szCs w:val="18"/>
          <w:shd w:val="clear" w:color="auto" w:fill="FFFFFF"/>
          <w:rtl/>
        </w:rPr>
        <w:footnoteReference w:id="1"/>
      </w:r>
      <w:r w:rsidR="004137CC" w:rsidRPr="008C75B0">
        <w:rPr>
          <w:rFonts w:ascii="Tahoma" w:hAnsi="Tahoma" w:cs="B Nazanin" w:hint="cs"/>
          <w:color w:val="292929"/>
          <w:sz w:val="18"/>
          <w:szCs w:val="18"/>
          <w:shd w:val="clear" w:color="auto" w:fill="FFFFFF"/>
          <w:rtl/>
        </w:rPr>
        <w:t xml:space="preserve">، </w:t>
      </w:r>
      <w:r w:rsidR="005E4F1C" w:rsidRPr="008C75B0">
        <w:rPr>
          <w:rFonts w:ascii="Tahoma" w:hAnsi="Tahoma" w:cs="B Nazanin" w:hint="cs"/>
          <w:color w:val="292929"/>
          <w:sz w:val="18"/>
          <w:szCs w:val="18"/>
          <w:shd w:val="clear" w:color="auto" w:fill="FFFFFF"/>
          <w:rtl/>
        </w:rPr>
        <w:t xml:space="preserve">همچنین </w:t>
      </w:r>
      <w:r w:rsidR="004137CC" w:rsidRPr="008C75B0">
        <w:rPr>
          <w:rFonts w:ascii="Tahoma" w:hAnsi="Tahoma" w:cs="B Nazanin" w:hint="cs"/>
          <w:color w:val="292929"/>
          <w:sz w:val="18"/>
          <w:szCs w:val="18"/>
          <w:shd w:val="clear" w:color="auto" w:fill="FFFFFF"/>
          <w:rtl/>
        </w:rPr>
        <w:t>ایجاد پاسخ</w:t>
      </w:r>
      <w:r w:rsidR="005E4F1C" w:rsidRPr="008C75B0">
        <w:rPr>
          <w:rFonts w:ascii="Tahoma" w:hAnsi="Tahoma" w:cs="B Nazanin"/>
          <w:color w:val="292929"/>
          <w:sz w:val="18"/>
          <w:szCs w:val="18"/>
          <w:shd w:val="clear" w:color="auto" w:fill="FFFFFF"/>
          <w:rtl/>
        </w:rPr>
        <w:softHyphen/>
      </w:r>
      <w:r w:rsidR="004137CC" w:rsidRPr="008C75B0">
        <w:rPr>
          <w:rFonts w:ascii="Tahoma" w:hAnsi="Tahoma" w:cs="B Nazanin" w:hint="cs"/>
          <w:color w:val="292929"/>
          <w:sz w:val="18"/>
          <w:szCs w:val="18"/>
          <w:shd w:val="clear" w:color="auto" w:fill="FFFFFF"/>
          <w:rtl/>
        </w:rPr>
        <w:t>های نزدیک به نتایج تجربی و</w:t>
      </w:r>
      <w:r w:rsidR="005E4F1C" w:rsidRPr="008C75B0">
        <w:rPr>
          <w:rFonts w:ascii="Tahoma" w:hAnsi="Tahoma" w:cs="B Nazanin" w:hint="cs"/>
          <w:color w:val="292929"/>
          <w:sz w:val="18"/>
          <w:szCs w:val="18"/>
          <w:shd w:val="clear" w:color="auto" w:fill="FFFFFF"/>
          <w:rtl/>
        </w:rPr>
        <w:t xml:space="preserve"> </w:t>
      </w:r>
      <w:r w:rsidR="004137CC" w:rsidRPr="008C75B0">
        <w:rPr>
          <w:rFonts w:ascii="Tahoma" w:hAnsi="Tahoma" w:cs="B Nazanin" w:hint="cs"/>
          <w:color w:val="292929"/>
          <w:sz w:val="18"/>
          <w:szCs w:val="18"/>
          <w:shd w:val="clear" w:color="auto" w:fill="FFFFFF"/>
          <w:rtl/>
        </w:rPr>
        <w:t xml:space="preserve">آزمایشگاهی از مزایای این روش است </w:t>
      </w:r>
      <w:r w:rsidRPr="008C75B0">
        <w:rPr>
          <w:rFonts w:ascii="Tahoma" w:hAnsi="Tahoma" w:cs="B Nazanin" w:hint="cs"/>
          <w:color w:val="292929"/>
          <w:sz w:val="18"/>
          <w:szCs w:val="18"/>
          <w:shd w:val="clear" w:color="auto" w:fill="FFFFFF"/>
          <w:rtl/>
        </w:rPr>
        <w:t>. تالو</w:t>
      </w:r>
      <w:bookmarkStart w:id="5" w:name="_Hlk529204362"/>
      <w:r w:rsidRPr="008C75B0">
        <w:rPr>
          <w:rFonts w:ascii="Tahoma" w:hAnsi="Tahoma" w:cs="B Nazanin" w:hint="cs"/>
          <w:color w:val="292929"/>
          <w:sz w:val="18"/>
          <w:szCs w:val="18"/>
          <w:shd w:val="clear" w:color="auto" w:fill="FFFFFF"/>
          <w:rtl/>
        </w:rPr>
        <w:t>[</w:t>
      </w:r>
      <w:bookmarkStart w:id="6" w:name="_Hlk529204341"/>
      <w:bookmarkEnd w:id="5"/>
      <w:r w:rsidR="0067297A" w:rsidRPr="008C75B0">
        <w:rPr>
          <w:rFonts w:asciiTheme="majorBidi" w:hAnsiTheme="majorBidi" w:cs="B Nazanin"/>
          <w:color w:val="292929"/>
          <w:sz w:val="18"/>
          <w:szCs w:val="18"/>
          <w:shd w:val="clear" w:color="auto" w:fill="FFFFFF"/>
        </w:rPr>
        <w:t>3</w:t>
      </w:r>
      <w:r w:rsidRPr="008C75B0">
        <w:rPr>
          <w:rFonts w:ascii="Tahoma" w:hAnsi="Tahoma" w:cs="B Nazanin" w:hint="cs"/>
          <w:color w:val="292929"/>
          <w:sz w:val="18"/>
          <w:szCs w:val="18"/>
          <w:shd w:val="clear" w:color="auto" w:fill="FFFFFF"/>
          <w:rtl/>
        </w:rPr>
        <w:t>]</w:t>
      </w:r>
      <w:bookmarkEnd w:id="6"/>
      <w:r w:rsidRPr="008C75B0">
        <w:rPr>
          <w:rFonts w:ascii="Tahoma" w:hAnsi="Tahoma" w:cs="B Nazanin" w:hint="cs"/>
          <w:color w:val="292929"/>
          <w:sz w:val="18"/>
          <w:szCs w:val="18"/>
          <w:shd w:val="clear" w:color="auto" w:fill="FFFFFF"/>
          <w:rtl/>
        </w:rPr>
        <w:t xml:space="preserve"> بررسی و آنالیز کارایی رادیاتورها در ترانسفورماتور قدرت را مورد بررسی قرار داد و نتایج نشان داد که دمای میانگین روغن تا </w:t>
      </w:r>
      <w:r w:rsidR="0078160E" w:rsidRPr="008C75B0">
        <w:rPr>
          <w:rFonts w:asciiTheme="majorBidi" w:hAnsiTheme="majorBidi" w:cs="B Nazanin"/>
          <w:color w:val="292929"/>
          <w:sz w:val="18"/>
          <w:szCs w:val="18"/>
          <w:shd w:val="clear" w:color="auto" w:fill="FFFFFF"/>
        </w:rPr>
        <w:t>10.9</w:t>
      </w:r>
      <w:r w:rsidRPr="008C75B0">
        <w:rPr>
          <w:rFonts w:ascii="Tahoma" w:hAnsi="Tahoma" w:cs="B Nazanin" w:hint="cs"/>
          <w:color w:val="292929"/>
          <w:sz w:val="18"/>
          <w:szCs w:val="18"/>
          <w:shd w:val="clear" w:color="auto" w:fill="FFFFFF"/>
          <w:rtl/>
        </w:rPr>
        <w:t xml:space="preserve"> درجه کاهش پیدا کرده و </w:t>
      </w:r>
      <w:r w:rsidR="0078160E" w:rsidRPr="008C75B0">
        <w:rPr>
          <w:rFonts w:ascii="Tahoma" w:hAnsi="Tahoma" w:cs="B Nazanin"/>
          <w:color w:val="292929"/>
          <w:sz w:val="18"/>
          <w:szCs w:val="18"/>
          <w:shd w:val="clear" w:color="auto" w:fill="FFFFFF"/>
        </w:rPr>
        <w:t xml:space="preserve"> </w:t>
      </w:r>
      <w:r w:rsidR="0078160E" w:rsidRPr="008C75B0">
        <w:rPr>
          <w:rFonts w:asciiTheme="majorBidi" w:hAnsiTheme="majorBidi" w:cs="B Nazanin"/>
          <w:color w:val="292929"/>
          <w:sz w:val="18"/>
          <w:szCs w:val="18"/>
          <w:shd w:val="clear" w:color="auto" w:fill="FFFFFF"/>
        </w:rPr>
        <w:t>1.9</w:t>
      </w:r>
      <w:r w:rsidRPr="008C75B0">
        <w:rPr>
          <w:rFonts w:ascii="Tahoma" w:hAnsi="Tahoma" w:cs="B Nazanin" w:hint="cs"/>
          <w:color w:val="292929"/>
          <w:sz w:val="18"/>
          <w:szCs w:val="18"/>
          <w:shd w:val="clear" w:color="auto" w:fill="FFFFFF"/>
          <w:rtl/>
        </w:rPr>
        <w:t>درجه از مقدار اندازه</w:t>
      </w:r>
      <w:r w:rsidRPr="008C75B0">
        <w:rPr>
          <w:rFonts w:ascii="Tahoma" w:hAnsi="Tahoma" w:cs="B Nazanin" w:hint="eastAsia"/>
          <w:color w:val="292929"/>
          <w:sz w:val="18"/>
          <w:szCs w:val="18"/>
          <w:shd w:val="clear" w:color="auto" w:fill="FFFFFF"/>
        </w:rPr>
        <w:t>‌</w:t>
      </w:r>
      <w:r w:rsidRPr="008C75B0">
        <w:rPr>
          <w:rFonts w:ascii="Tahoma" w:hAnsi="Tahoma" w:cs="B Nazanin" w:hint="cs"/>
          <w:color w:val="292929"/>
          <w:sz w:val="18"/>
          <w:szCs w:val="18"/>
          <w:shd w:val="clear" w:color="auto" w:fill="FFFFFF"/>
          <w:rtl/>
        </w:rPr>
        <w:t>گیری شده کمتر است.</w:t>
      </w:r>
      <w:r w:rsidR="0067297A" w:rsidRPr="008C75B0">
        <w:rPr>
          <w:rFonts w:ascii="Tahoma" w:hAnsi="Tahoma" w:cs="B Nazanin" w:hint="cs"/>
          <w:color w:val="292929"/>
          <w:sz w:val="28"/>
          <w:szCs w:val="28"/>
          <w:shd w:val="clear" w:color="auto" w:fill="FFFFFF"/>
          <w:rtl/>
        </w:rPr>
        <w:t xml:space="preserve"> </w:t>
      </w:r>
      <w:r w:rsidR="0067297A" w:rsidRPr="008C75B0">
        <w:rPr>
          <w:rFonts w:ascii="Tahoma" w:hAnsi="Tahoma" w:cs="B Nazanin" w:hint="cs"/>
          <w:color w:val="292929"/>
          <w:sz w:val="18"/>
          <w:szCs w:val="18"/>
          <w:shd w:val="clear" w:color="auto" w:fill="FFFFFF"/>
          <w:rtl/>
        </w:rPr>
        <w:t>جورجن کرنبورگ</w:t>
      </w:r>
      <w:r w:rsidR="0067297A" w:rsidRPr="008C75B0">
        <w:rPr>
          <w:rFonts w:asciiTheme="majorBidi" w:hAnsiTheme="majorBidi" w:cstheme="majorBidi"/>
          <w:color w:val="292929"/>
          <w:sz w:val="18"/>
          <w:szCs w:val="18"/>
          <w:shd w:val="clear" w:color="auto" w:fill="FFFFFF"/>
        </w:rPr>
        <w:t xml:space="preserve"> </w:t>
      </w:r>
      <w:bookmarkStart w:id="7" w:name="_Hlk32262509"/>
      <w:r w:rsidR="0067297A" w:rsidRPr="008C75B0">
        <w:rPr>
          <w:rFonts w:asciiTheme="majorBidi" w:hAnsiTheme="majorBidi" w:cstheme="majorBidi"/>
          <w:color w:val="292929"/>
          <w:sz w:val="18"/>
          <w:szCs w:val="18"/>
          <w:shd w:val="clear" w:color="auto" w:fill="FFFFFF"/>
        </w:rPr>
        <w:t>[4</w:t>
      </w:r>
      <w:r w:rsidR="0067297A" w:rsidRPr="008C75B0">
        <w:rPr>
          <w:rFonts w:ascii="Tahoma" w:hAnsi="Tahoma" w:cs="B Nazanin"/>
          <w:color w:val="292929"/>
          <w:sz w:val="18"/>
          <w:szCs w:val="18"/>
          <w:shd w:val="clear" w:color="auto" w:fill="FFFFFF"/>
        </w:rPr>
        <w:t>]</w:t>
      </w:r>
      <w:bookmarkEnd w:id="7"/>
      <w:r w:rsidR="0067297A" w:rsidRPr="008C75B0">
        <w:rPr>
          <w:rFonts w:ascii="Tahoma" w:hAnsi="Tahoma" w:cs="B Nazanin" w:hint="cs"/>
          <w:color w:val="292929"/>
          <w:sz w:val="18"/>
          <w:szCs w:val="18"/>
          <w:shd w:val="clear" w:color="auto" w:fill="FFFFFF"/>
          <w:rtl/>
        </w:rPr>
        <w:t>طراحی</w:t>
      </w:r>
      <w:r w:rsidR="00EF1FCA" w:rsidRPr="008C75B0">
        <w:rPr>
          <w:rFonts w:ascii="Tahoma" w:hAnsi="Tahoma" w:cs="B Nazanin" w:hint="cs"/>
          <w:color w:val="292929"/>
          <w:sz w:val="18"/>
          <w:szCs w:val="18"/>
          <w:shd w:val="clear" w:color="auto" w:fill="FFFFFF"/>
          <w:rtl/>
        </w:rPr>
        <w:t xml:space="preserve"> مجدد</w:t>
      </w:r>
      <w:r w:rsidR="0067297A" w:rsidRPr="008C75B0">
        <w:rPr>
          <w:rFonts w:ascii="Tahoma" w:hAnsi="Tahoma" w:cs="B Nazanin" w:hint="cs"/>
          <w:color w:val="292929"/>
          <w:sz w:val="18"/>
          <w:szCs w:val="18"/>
          <w:shd w:val="clear" w:color="auto" w:fill="FFFFFF"/>
          <w:rtl/>
        </w:rPr>
        <w:t xml:space="preserve"> </w:t>
      </w:r>
      <w:r w:rsidR="00EF1FCA" w:rsidRPr="008C75B0">
        <w:rPr>
          <w:rFonts w:ascii="Tahoma" w:hAnsi="Tahoma" w:cs="B Nazanin" w:hint="cs"/>
          <w:color w:val="292929"/>
          <w:sz w:val="18"/>
          <w:szCs w:val="18"/>
          <w:shd w:val="clear" w:color="auto" w:fill="FFFFFF"/>
          <w:rtl/>
        </w:rPr>
        <w:t xml:space="preserve">هندسه </w:t>
      </w:r>
      <w:r w:rsidR="0067297A" w:rsidRPr="008C75B0">
        <w:rPr>
          <w:rFonts w:ascii="Tahoma" w:hAnsi="Tahoma" w:cs="B Nazanin" w:hint="cs"/>
          <w:color w:val="292929"/>
          <w:sz w:val="18"/>
          <w:szCs w:val="18"/>
          <w:shd w:val="clear" w:color="auto" w:fill="FFFFFF"/>
          <w:rtl/>
        </w:rPr>
        <w:t xml:space="preserve">رادیاتور </w:t>
      </w:r>
      <w:r w:rsidR="00EF1FCA" w:rsidRPr="008C75B0">
        <w:rPr>
          <w:rFonts w:ascii="Tahoma" w:hAnsi="Tahoma" w:cs="B Nazanin" w:hint="cs"/>
          <w:color w:val="292929"/>
          <w:sz w:val="18"/>
          <w:szCs w:val="18"/>
          <w:shd w:val="clear" w:color="auto" w:fill="FFFFFF"/>
          <w:rtl/>
        </w:rPr>
        <w:t xml:space="preserve">و تحلیل حرارتی </w:t>
      </w:r>
      <w:r w:rsidR="0067297A" w:rsidRPr="008C75B0">
        <w:rPr>
          <w:rFonts w:ascii="Tahoma" w:hAnsi="Tahoma" w:cs="B Nazanin" w:hint="cs"/>
          <w:color w:val="292929"/>
          <w:sz w:val="18"/>
          <w:szCs w:val="18"/>
          <w:shd w:val="clear" w:color="auto" w:fill="FFFFFF"/>
          <w:rtl/>
        </w:rPr>
        <w:t>ترانسفورماتورهای</w:t>
      </w:r>
      <w:r w:rsidR="005E4F1C" w:rsidRPr="008C75B0">
        <w:rPr>
          <w:rFonts w:ascii="Tahoma" w:hAnsi="Tahoma" w:cs="B Nazanin" w:hint="cs"/>
          <w:color w:val="292929"/>
          <w:sz w:val="18"/>
          <w:szCs w:val="18"/>
          <w:shd w:val="clear" w:color="auto" w:fill="FFFFFF"/>
          <w:rtl/>
        </w:rPr>
        <w:t xml:space="preserve"> </w:t>
      </w:r>
      <w:r w:rsidR="0067297A" w:rsidRPr="008C75B0">
        <w:rPr>
          <w:rFonts w:ascii="Tahoma" w:hAnsi="Tahoma" w:cs="B Nazanin" w:hint="cs"/>
          <w:color w:val="292929"/>
          <w:sz w:val="18"/>
          <w:szCs w:val="18"/>
          <w:shd w:val="clear" w:color="auto" w:fill="FFFFFF"/>
          <w:rtl/>
        </w:rPr>
        <w:t>قدرت براساس مدل متخلخل</w:t>
      </w:r>
      <w:r w:rsidR="00755C89" w:rsidRPr="008C75B0">
        <w:rPr>
          <w:rStyle w:val="FootnoteReference"/>
          <w:rFonts w:cs="B Nazanin"/>
          <w:color w:val="292929"/>
          <w:sz w:val="18"/>
          <w:szCs w:val="18"/>
          <w:shd w:val="clear" w:color="auto" w:fill="FFFFFF"/>
          <w:rtl/>
        </w:rPr>
        <w:footnoteReference w:id="2"/>
      </w:r>
      <w:r w:rsidR="0067297A" w:rsidRPr="008C75B0">
        <w:rPr>
          <w:rFonts w:cs="B Nazanin" w:hint="cs"/>
          <w:color w:val="292929"/>
          <w:sz w:val="18"/>
          <w:szCs w:val="18"/>
          <w:shd w:val="clear" w:color="auto" w:fill="FFFFFF"/>
          <w:rtl/>
        </w:rPr>
        <w:t xml:space="preserve"> </w:t>
      </w:r>
      <w:r w:rsidR="00EF1FCA" w:rsidRPr="008C75B0">
        <w:rPr>
          <w:rFonts w:cs="B Nazanin" w:hint="cs"/>
          <w:color w:val="292929"/>
          <w:sz w:val="18"/>
          <w:szCs w:val="18"/>
          <w:shd w:val="clear" w:color="auto" w:fill="FFFFFF"/>
          <w:rtl/>
        </w:rPr>
        <w:t xml:space="preserve">، </w:t>
      </w:r>
      <w:r w:rsidR="0067297A" w:rsidRPr="008C75B0">
        <w:rPr>
          <w:rFonts w:ascii="Tahoma" w:hAnsi="Tahoma" w:cs="B Nazanin" w:hint="cs"/>
          <w:color w:val="292929"/>
          <w:sz w:val="18"/>
          <w:szCs w:val="18"/>
          <w:shd w:val="clear" w:color="auto" w:fill="FFFFFF"/>
          <w:rtl/>
        </w:rPr>
        <w:t xml:space="preserve">و </w:t>
      </w:r>
      <w:r w:rsidR="00EF1FCA" w:rsidRPr="008C75B0">
        <w:rPr>
          <w:rFonts w:ascii="Tahoma" w:hAnsi="Tahoma" w:cs="B Nazanin" w:hint="cs"/>
          <w:color w:val="292929"/>
          <w:sz w:val="18"/>
          <w:szCs w:val="18"/>
          <w:shd w:val="clear" w:color="auto" w:fill="FFFFFF"/>
          <w:rtl/>
        </w:rPr>
        <w:t>شبیه</w:t>
      </w:r>
      <w:r w:rsidR="00EF1FCA" w:rsidRPr="008C75B0">
        <w:rPr>
          <w:rFonts w:ascii="Tahoma" w:hAnsi="Tahoma" w:cs="B Nazanin"/>
          <w:color w:val="292929"/>
          <w:sz w:val="18"/>
          <w:szCs w:val="18"/>
          <w:shd w:val="clear" w:color="auto" w:fill="FFFFFF"/>
          <w:rtl/>
        </w:rPr>
        <w:softHyphen/>
      </w:r>
      <w:r w:rsidR="00EF1FCA" w:rsidRPr="008C75B0">
        <w:rPr>
          <w:rFonts w:ascii="Tahoma" w:hAnsi="Tahoma" w:cs="B Nazanin" w:hint="cs"/>
          <w:color w:val="292929"/>
          <w:sz w:val="18"/>
          <w:szCs w:val="18"/>
          <w:shd w:val="clear" w:color="auto" w:fill="FFFFFF"/>
          <w:rtl/>
        </w:rPr>
        <w:t>سازی عددی  به</w:t>
      </w:r>
      <w:r w:rsidR="005E4F1C" w:rsidRPr="008C75B0">
        <w:rPr>
          <w:rFonts w:ascii="Tahoma" w:hAnsi="Tahoma" w:cs="B Nazanin"/>
          <w:color w:val="292929"/>
          <w:sz w:val="18"/>
          <w:szCs w:val="18"/>
          <w:shd w:val="clear" w:color="auto" w:fill="FFFFFF"/>
          <w:rtl/>
        </w:rPr>
        <w:softHyphen/>
      </w:r>
      <w:r w:rsidR="00EF1FCA" w:rsidRPr="008C75B0">
        <w:rPr>
          <w:rFonts w:ascii="Tahoma" w:hAnsi="Tahoma" w:cs="B Nazanin" w:hint="cs"/>
          <w:color w:val="292929"/>
          <w:sz w:val="18"/>
          <w:szCs w:val="18"/>
          <w:shd w:val="clear" w:color="auto" w:fill="FFFFFF"/>
          <w:rtl/>
        </w:rPr>
        <w:t xml:space="preserve">وسیله </w:t>
      </w:r>
      <w:r w:rsidR="0067297A" w:rsidRPr="008C75B0">
        <w:rPr>
          <w:rFonts w:ascii="Tahoma" w:hAnsi="Tahoma" w:cs="B Nazanin" w:hint="cs"/>
          <w:color w:val="292929"/>
          <w:sz w:val="18"/>
          <w:szCs w:val="18"/>
          <w:shd w:val="clear" w:color="auto" w:fill="FFFFFF"/>
          <w:rtl/>
        </w:rPr>
        <w:t xml:space="preserve">نرم افزار </w:t>
      </w:r>
      <w:r w:rsidR="001E6764" w:rsidRPr="008C75B0">
        <w:rPr>
          <w:rFonts w:ascii="Tahoma" w:hAnsi="Tahoma" w:cs="B Nazanin" w:hint="cs"/>
          <w:color w:val="292929"/>
          <w:sz w:val="18"/>
          <w:szCs w:val="18"/>
          <w:shd w:val="clear" w:color="auto" w:fill="FFFFFF"/>
          <w:rtl/>
        </w:rPr>
        <w:t>-</w:t>
      </w:r>
      <w:r w:rsidR="00BD13AB" w:rsidRPr="008C75B0">
        <w:rPr>
          <w:rFonts w:asciiTheme="majorBidi" w:hAnsiTheme="majorBidi" w:cstheme="majorBidi"/>
          <w:color w:val="292929"/>
          <w:sz w:val="18"/>
          <w:szCs w:val="18"/>
          <w:shd w:val="clear" w:color="auto" w:fill="FFFFFF"/>
        </w:rPr>
        <w:t>Ansys Fluent</w:t>
      </w:r>
      <w:r w:rsidR="0067297A" w:rsidRPr="008C75B0">
        <w:rPr>
          <w:rFonts w:ascii="Tahoma" w:hAnsi="Tahoma" w:cs="B Nazanin" w:hint="cs"/>
          <w:color w:val="292929"/>
          <w:sz w:val="18"/>
          <w:szCs w:val="18"/>
          <w:shd w:val="clear" w:color="auto" w:fill="FFFFFF"/>
          <w:rtl/>
        </w:rPr>
        <w:t xml:space="preserve"> </w:t>
      </w:r>
      <w:r w:rsidR="00EF1FCA" w:rsidRPr="008C75B0">
        <w:rPr>
          <w:rFonts w:ascii="Tahoma" w:hAnsi="Tahoma" w:cs="B Nazanin" w:hint="cs"/>
          <w:color w:val="292929"/>
          <w:sz w:val="18"/>
          <w:szCs w:val="18"/>
          <w:shd w:val="clear" w:color="auto" w:fill="FFFFFF"/>
          <w:rtl/>
        </w:rPr>
        <w:t>انجام</w:t>
      </w:r>
      <w:r w:rsidR="0067297A" w:rsidRPr="008C75B0">
        <w:rPr>
          <w:rFonts w:ascii="Tahoma" w:hAnsi="Tahoma" w:cs="B Nazanin" w:hint="cs"/>
          <w:color w:val="292929"/>
          <w:sz w:val="18"/>
          <w:szCs w:val="18"/>
          <w:shd w:val="clear" w:color="auto" w:fill="FFFFFF"/>
          <w:rtl/>
        </w:rPr>
        <w:t xml:space="preserve"> شد. مدل متخلخل زمان محاسباتی را کاهش داده تا بتوان شبیه سازی های بیشتری را انجام داد</w:t>
      </w:r>
      <w:r w:rsidR="006466FB" w:rsidRPr="008C75B0">
        <w:rPr>
          <w:rFonts w:ascii="Tahoma" w:hAnsi="Tahoma" w:cs="B Nazanin" w:hint="cs"/>
          <w:color w:val="292929"/>
          <w:sz w:val="18"/>
          <w:szCs w:val="18"/>
          <w:shd w:val="clear" w:color="auto" w:fill="FFFFFF"/>
          <w:rtl/>
        </w:rPr>
        <w:t xml:space="preserve"> آنها همچنین مشاهده کردن با نصب فن در</w:t>
      </w:r>
      <w:r w:rsidR="005E4F1C" w:rsidRPr="008C75B0">
        <w:rPr>
          <w:rFonts w:ascii="Tahoma" w:hAnsi="Tahoma" w:cs="B Nazanin" w:hint="cs"/>
          <w:color w:val="292929"/>
          <w:sz w:val="18"/>
          <w:szCs w:val="18"/>
          <w:shd w:val="clear" w:color="auto" w:fill="FFFFFF"/>
          <w:rtl/>
        </w:rPr>
        <w:t xml:space="preserve"> </w:t>
      </w:r>
      <w:r w:rsidR="006466FB" w:rsidRPr="008C75B0">
        <w:rPr>
          <w:rFonts w:ascii="Tahoma" w:hAnsi="Tahoma" w:cs="B Nazanin" w:hint="cs"/>
          <w:color w:val="292929"/>
          <w:sz w:val="18"/>
          <w:szCs w:val="18"/>
          <w:shd w:val="clear" w:color="auto" w:fill="FFFFFF"/>
          <w:rtl/>
        </w:rPr>
        <w:t xml:space="preserve">پایین رادیاتورها </w:t>
      </w:r>
      <w:r w:rsidR="005E4F1C" w:rsidRPr="008C75B0">
        <w:rPr>
          <w:rFonts w:ascii="Tahoma" w:hAnsi="Tahoma" w:cs="B Nazanin" w:hint="cs"/>
          <w:color w:val="292929"/>
          <w:sz w:val="18"/>
          <w:szCs w:val="18"/>
          <w:shd w:val="clear" w:color="auto" w:fill="FFFFFF"/>
          <w:rtl/>
        </w:rPr>
        <w:t>ظ</w:t>
      </w:r>
      <w:r w:rsidR="006466FB" w:rsidRPr="008C75B0">
        <w:rPr>
          <w:rFonts w:ascii="Tahoma" w:hAnsi="Tahoma" w:cs="B Nazanin" w:hint="cs"/>
          <w:color w:val="292929"/>
          <w:sz w:val="18"/>
          <w:szCs w:val="18"/>
          <w:shd w:val="clear" w:color="auto" w:fill="FFFFFF"/>
          <w:rtl/>
        </w:rPr>
        <w:t>رفیت خنک</w:t>
      </w:r>
      <w:r w:rsidR="005E4F1C" w:rsidRPr="008C75B0">
        <w:rPr>
          <w:rFonts w:ascii="Tahoma" w:hAnsi="Tahoma" w:cs="B Nazanin"/>
          <w:color w:val="292929"/>
          <w:sz w:val="18"/>
          <w:szCs w:val="18"/>
          <w:shd w:val="clear" w:color="auto" w:fill="FFFFFF"/>
          <w:rtl/>
        </w:rPr>
        <w:softHyphen/>
      </w:r>
      <w:r w:rsidR="006466FB" w:rsidRPr="008C75B0">
        <w:rPr>
          <w:rFonts w:ascii="Tahoma" w:hAnsi="Tahoma" w:cs="B Nazanin" w:hint="cs"/>
          <w:color w:val="292929"/>
          <w:sz w:val="18"/>
          <w:szCs w:val="18"/>
          <w:shd w:val="clear" w:color="auto" w:fill="FFFFFF"/>
          <w:rtl/>
        </w:rPr>
        <w:t>کاری فن ها به یکدیگر اضافه می</w:t>
      </w:r>
      <w:r w:rsidR="005E4F1C" w:rsidRPr="008C75B0">
        <w:rPr>
          <w:rFonts w:ascii="Tahoma" w:hAnsi="Tahoma" w:cs="B Nazanin"/>
          <w:color w:val="292929"/>
          <w:sz w:val="18"/>
          <w:szCs w:val="18"/>
          <w:shd w:val="clear" w:color="auto" w:fill="FFFFFF"/>
          <w:rtl/>
        </w:rPr>
        <w:softHyphen/>
      </w:r>
      <w:r w:rsidR="006466FB" w:rsidRPr="008C75B0">
        <w:rPr>
          <w:rFonts w:ascii="Tahoma" w:hAnsi="Tahoma" w:cs="B Nazanin" w:hint="cs"/>
          <w:color w:val="292929"/>
          <w:sz w:val="18"/>
          <w:szCs w:val="18"/>
          <w:shd w:val="clear" w:color="auto" w:fill="FFFFFF"/>
          <w:rtl/>
        </w:rPr>
        <w:t>شود.</w:t>
      </w:r>
      <w:r w:rsidR="005E4F1C" w:rsidRPr="008C75B0">
        <w:rPr>
          <w:rFonts w:ascii="Tahoma" w:hAnsi="Tahoma" w:cs="B Nazanin" w:hint="cs"/>
          <w:color w:val="292929"/>
          <w:sz w:val="28"/>
          <w:szCs w:val="28"/>
          <w:shd w:val="clear" w:color="auto" w:fill="FFFFFF"/>
          <w:rtl/>
        </w:rPr>
        <w:t xml:space="preserve"> </w:t>
      </w:r>
      <w:r w:rsidR="00C801B0" w:rsidRPr="008C75B0">
        <w:rPr>
          <w:rFonts w:ascii="Tahoma" w:hAnsi="Tahoma" w:cs="B Nazanin" w:hint="cs"/>
          <w:color w:val="292929"/>
          <w:sz w:val="18"/>
          <w:szCs w:val="18"/>
          <w:shd w:val="clear" w:color="auto" w:fill="FFFFFF"/>
          <w:rtl/>
        </w:rPr>
        <w:t xml:space="preserve">جان پالاس </w:t>
      </w:r>
      <w:r w:rsidR="00C801B0" w:rsidRPr="008C75B0">
        <w:rPr>
          <w:rFonts w:ascii="Tahoma" w:hAnsi="Tahoma" w:cs="B Nazanin"/>
          <w:color w:val="292929"/>
          <w:sz w:val="18"/>
          <w:szCs w:val="18"/>
          <w:shd w:val="clear" w:color="auto" w:fill="FFFFFF"/>
        </w:rPr>
        <w:t xml:space="preserve"> [</w:t>
      </w:r>
      <w:r w:rsidR="00C801B0" w:rsidRPr="008C75B0">
        <w:rPr>
          <w:rFonts w:asciiTheme="majorBidi" w:hAnsiTheme="majorBidi" w:cs="B Nazanin"/>
          <w:color w:val="292929"/>
          <w:sz w:val="18"/>
          <w:szCs w:val="18"/>
          <w:shd w:val="clear" w:color="auto" w:fill="FFFFFF"/>
          <w:lang w:bidi="fa-IR"/>
        </w:rPr>
        <w:t>5</w:t>
      </w:r>
      <w:r w:rsidR="00C801B0" w:rsidRPr="008C75B0">
        <w:rPr>
          <w:rFonts w:ascii="Tahoma" w:hAnsi="Tahoma" w:cs="B Nazanin"/>
          <w:color w:val="292929"/>
          <w:sz w:val="18"/>
          <w:szCs w:val="18"/>
          <w:shd w:val="clear" w:color="auto" w:fill="FFFFFF"/>
        </w:rPr>
        <w:t>]</w:t>
      </w:r>
      <w:r w:rsidR="00C801B0" w:rsidRPr="008C75B0">
        <w:rPr>
          <w:rFonts w:ascii="Tahoma" w:hAnsi="Tahoma" w:cs="B Nazanin" w:hint="cs"/>
          <w:color w:val="292929"/>
          <w:sz w:val="18"/>
          <w:szCs w:val="18"/>
          <w:shd w:val="clear" w:color="auto" w:fill="FFFFFF"/>
          <w:rtl/>
        </w:rPr>
        <w:t>به منظور جلوگیری از افزایش دما</w:t>
      </w:r>
      <w:r w:rsidR="0020744E" w:rsidRPr="008C75B0">
        <w:rPr>
          <w:rFonts w:ascii="Tahoma" w:hAnsi="Tahoma" w:cs="B Nazanin"/>
          <w:color w:val="292929"/>
          <w:sz w:val="18"/>
          <w:szCs w:val="18"/>
          <w:shd w:val="clear" w:color="auto" w:fill="FFFFFF"/>
          <w:rtl/>
        </w:rPr>
        <w:softHyphen/>
      </w:r>
      <w:r w:rsidR="0020744E" w:rsidRPr="008C75B0">
        <w:rPr>
          <w:rFonts w:ascii="Tahoma" w:hAnsi="Tahoma" w:cs="B Nazanin" w:hint="cs"/>
          <w:color w:val="292929"/>
          <w:sz w:val="18"/>
          <w:szCs w:val="18"/>
          <w:shd w:val="clear" w:color="auto" w:fill="FFFFFF"/>
          <w:rtl/>
        </w:rPr>
        <w:t xml:space="preserve">ی روغن ، به </w:t>
      </w:r>
      <w:r w:rsidR="00860E46" w:rsidRPr="008C75B0">
        <w:rPr>
          <w:rFonts w:ascii="Tahoma" w:hAnsi="Tahoma" w:cs="B Nazanin" w:hint="cs"/>
          <w:color w:val="292929"/>
          <w:sz w:val="18"/>
          <w:szCs w:val="18"/>
          <w:shd w:val="clear" w:color="auto" w:fill="FFFFFF"/>
          <w:rtl/>
        </w:rPr>
        <w:t xml:space="preserve"> بررسی </w:t>
      </w:r>
      <w:r w:rsidR="0020744E" w:rsidRPr="008C75B0">
        <w:rPr>
          <w:rFonts w:ascii="Tahoma" w:hAnsi="Tahoma" w:cs="B Nazanin" w:hint="cs"/>
          <w:color w:val="292929"/>
          <w:sz w:val="18"/>
          <w:szCs w:val="18"/>
          <w:shd w:val="clear" w:color="auto" w:fill="FFFFFF"/>
          <w:rtl/>
        </w:rPr>
        <w:t>و</w:t>
      </w:r>
      <w:r w:rsidR="005E4F1C" w:rsidRPr="008C75B0">
        <w:rPr>
          <w:rFonts w:ascii="Tahoma" w:hAnsi="Tahoma" w:cs="B Nazanin" w:hint="cs"/>
          <w:color w:val="292929"/>
          <w:sz w:val="18"/>
          <w:szCs w:val="18"/>
          <w:shd w:val="clear" w:color="auto" w:fill="FFFFFF"/>
          <w:rtl/>
        </w:rPr>
        <w:t xml:space="preserve"> </w:t>
      </w:r>
      <w:r w:rsidR="0020744E" w:rsidRPr="008C75B0">
        <w:rPr>
          <w:rFonts w:ascii="Tahoma" w:hAnsi="Tahoma" w:cs="B Nazanin" w:hint="cs"/>
          <w:color w:val="292929"/>
          <w:sz w:val="18"/>
          <w:szCs w:val="18"/>
          <w:shd w:val="clear" w:color="auto" w:fill="FFFFFF"/>
          <w:rtl/>
        </w:rPr>
        <w:t xml:space="preserve">تحلیل دمای روغن ترانسفورماتور پرداخت که در نتیجه </w:t>
      </w:r>
      <w:r w:rsidR="00860E46" w:rsidRPr="008C75B0">
        <w:rPr>
          <w:rFonts w:ascii="Tahoma" w:hAnsi="Tahoma" w:cs="B Nazanin" w:hint="cs"/>
          <w:color w:val="292929"/>
          <w:sz w:val="18"/>
          <w:szCs w:val="18"/>
          <w:shd w:val="clear" w:color="auto" w:fill="FFFFFF"/>
          <w:rtl/>
        </w:rPr>
        <w:t xml:space="preserve">به کاهش </w:t>
      </w:r>
      <w:r w:rsidR="00860E46" w:rsidRPr="008C75B0">
        <w:rPr>
          <w:rFonts w:asciiTheme="majorBidi" w:hAnsiTheme="majorBidi" w:cs="B Nazanin"/>
          <w:color w:val="292929"/>
          <w:sz w:val="18"/>
          <w:szCs w:val="18"/>
          <w:shd w:val="clear" w:color="auto" w:fill="FFFFFF"/>
        </w:rPr>
        <w:t xml:space="preserve"> 3</w:t>
      </w:r>
      <w:r w:rsidR="00860E46" w:rsidRPr="008C75B0">
        <w:rPr>
          <w:rFonts w:ascii="Tahoma" w:hAnsi="Tahoma" w:cs="B Nazanin" w:hint="cs"/>
          <w:color w:val="292929"/>
          <w:sz w:val="18"/>
          <w:szCs w:val="18"/>
          <w:shd w:val="clear" w:color="auto" w:fill="FFFFFF"/>
          <w:rtl/>
        </w:rPr>
        <w:t>درجه</w:t>
      </w:r>
      <w:r w:rsidR="00860E46" w:rsidRPr="008C75B0">
        <w:rPr>
          <w:rFonts w:ascii="Tahoma" w:hAnsi="Tahoma" w:cs="B Nazanin"/>
          <w:color w:val="292929"/>
          <w:sz w:val="18"/>
          <w:szCs w:val="18"/>
          <w:shd w:val="clear" w:color="auto" w:fill="FFFFFF"/>
          <w:rtl/>
        </w:rPr>
        <w:softHyphen/>
      </w:r>
      <w:r w:rsidR="00860E46" w:rsidRPr="008C75B0">
        <w:rPr>
          <w:rFonts w:ascii="Tahoma" w:hAnsi="Tahoma" w:cs="B Nazanin" w:hint="cs"/>
          <w:color w:val="292929"/>
          <w:sz w:val="18"/>
          <w:szCs w:val="18"/>
          <w:shd w:val="clear" w:color="auto" w:fill="FFFFFF"/>
          <w:rtl/>
        </w:rPr>
        <w:t>ای دمای روغن</w:t>
      </w:r>
      <w:r w:rsidR="0020744E" w:rsidRPr="008C75B0">
        <w:rPr>
          <w:rFonts w:ascii="Tahoma" w:hAnsi="Tahoma" w:cs="B Nazanin" w:hint="cs"/>
          <w:color w:val="292929"/>
          <w:sz w:val="18"/>
          <w:szCs w:val="18"/>
          <w:shd w:val="clear" w:color="auto" w:fill="FFFFFF"/>
          <w:rtl/>
        </w:rPr>
        <w:t xml:space="preserve"> </w:t>
      </w:r>
      <w:r w:rsidR="003620F4" w:rsidRPr="008C75B0">
        <w:rPr>
          <w:rFonts w:ascii="Tahoma" w:hAnsi="Tahoma" w:cs="B Nazanin" w:hint="cs"/>
          <w:color w:val="292929"/>
          <w:sz w:val="18"/>
          <w:szCs w:val="18"/>
          <w:shd w:val="clear" w:color="auto" w:fill="FFFFFF"/>
          <w:rtl/>
        </w:rPr>
        <w:t xml:space="preserve">در </w:t>
      </w:r>
      <w:r w:rsidR="00860E46" w:rsidRPr="008C75B0">
        <w:rPr>
          <w:rFonts w:ascii="Tahoma" w:hAnsi="Tahoma" w:cs="B Nazanin" w:hint="cs"/>
          <w:color w:val="292929"/>
          <w:sz w:val="18"/>
          <w:szCs w:val="18"/>
          <w:shd w:val="clear" w:color="auto" w:fill="FFFFFF"/>
          <w:rtl/>
        </w:rPr>
        <w:t>خروجی رادیاتور و صرفه</w:t>
      </w:r>
      <w:r w:rsidR="00860E46" w:rsidRPr="008C75B0">
        <w:rPr>
          <w:rFonts w:ascii="Tahoma" w:hAnsi="Tahoma" w:cs="B Nazanin"/>
          <w:color w:val="292929"/>
          <w:sz w:val="18"/>
          <w:szCs w:val="18"/>
          <w:shd w:val="clear" w:color="auto" w:fill="FFFFFF"/>
          <w:rtl/>
        </w:rPr>
        <w:softHyphen/>
      </w:r>
      <w:r w:rsidR="00860E46" w:rsidRPr="008C75B0">
        <w:rPr>
          <w:rFonts w:ascii="Tahoma" w:hAnsi="Tahoma" w:cs="B Nazanin" w:hint="cs"/>
          <w:color w:val="292929"/>
          <w:sz w:val="18"/>
          <w:szCs w:val="18"/>
          <w:shd w:val="clear" w:color="auto" w:fill="FFFFFF"/>
          <w:rtl/>
        </w:rPr>
        <w:t xml:space="preserve">جویی </w:t>
      </w:r>
      <w:r w:rsidR="00860E46" w:rsidRPr="008C75B0">
        <w:rPr>
          <w:rFonts w:asciiTheme="majorBidi" w:hAnsiTheme="majorBidi" w:cs="B Nazanin"/>
          <w:color w:val="292929"/>
          <w:sz w:val="18"/>
          <w:szCs w:val="18"/>
          <w:shd w:val="clear" w:color="auto" w:fill="FFFFFF"/>
        </w:rPr>
        <w:t xml:space="preserve"> </w:t>
      </w:r>
      <w:r w:rsidR="00860E46" w:rsidRPr="008C75B0">
        <w:rPr>
          <w:rFonts w:asciiTheme="majorBidi" w:hAnsiTheme="majorBidi" w:cs="B Nazanin"/>
          <w:color w:val="292929"/>
          <w:sz w:val="18"/>
          <w:szCs w:val="18"/>
          <w:shd w:val="clear" w:color="auto" w:fill="FFFFFF"/>
          <w:lang w:bidi="fa-IR"/>
        </w:rPr>
        <w:t xml:space="preserve"> </w:t>
      </w:r>
      <w:r w:rsidR="00860E46" w:rsidRPr="008C75B0">
        <w:rPr>
          <w:rFonts w:asciiTheme="majorBidi" w:hAnsiTheme="majorBidi" w:cs="B Nazanin"/>
          <w:color w:val="292929"/>
          <w:sz w:val="18"/>
          <w:szCs w:val="18"/>
          <w:shd w:val="clear" w:color="auto" w:fill="FFFFFF"/>
        </w:rPr>
        <w:t>20</w:t>
      </w:r>
      <w:r w:rsidR="0020744E" w:rsidRPr="008C75B0">
        <w:rPr>
          <w:rFonts w:asciiTheme="majorBidi" w:hAnsiTheme="majorBidi" w:cs="B Nazanin"/>
          <w:color w:val="292929"/>
          <w:sz w:val="18"/>
          <w:szCs w:val="18"/>
          <w:shd w:val="clear" w:color="auto" w:fill="FFFFFF"/>
        </w:rPr>
        <w:t>0</w:t>
      </w:r>
      <w:r w:rsidR="00860E46" w:rsidRPr="008C75B0">
        <w:rPr>
          <w:rFonts w:asciiTheme="majorBidi" w:hAnsiTheme="majorBidi" w:cs="B Nazanin"/>
          <w:color w:val="292929"/>
          <w:sz w:val="18"/>
          <w:szCs w:val="18"/>
          <w:shd w:val="clear" w:color="auto" w:fill="FFFFFF"/>
        </w:rPr>
        <w:t>0</w:t>
      </w:r>
      <w:r w:rsidR="00860E46" w:rsidRPr="008C75B0">
        <w:rPr>
          <w:rFonts w:ascii="Tahoma" w:hAnsi="Tahoma" w:cs="B Nazanin" w:hint="cs"/>
          <w:color w:val="292929"/>
          <w:sz w:val="18"/>
          <w:szCs w:val="18"/>
          <w:shd w:val="clear" w:color="auto" w:fill="FFFFFF"/>
          <w:rtl/>
          <w:lang w:bidi="fa-IR"/>
        </w:rPr>
        <w:t>متر</w:t>
      </w:r>
      <w:r w:rsidR="005E4F1C" w:rsidRPr="008C75B0">
        <w:rPr>
          <w:rFonts w:ascii="Tahoma" w:hAnsi="Tahoma" w:cs="B Nazanin"/>
          <w:color w:val="292929"/>
          <w:sz w:val="18"/>
          <w:szCs w:val="18"/>
          <w:shd w:val="clear" w:color="auto" w:fill="FFFFFF"/>
          <w:rtl/>
          <w:lang w:bidi="fa-IR"/>
        </w:rPr>
        <w:softHyphen/>
      </w:r>
      <w:r w:rsidR="00860E46" w:rsidRPr="008C75B0">
        <w:rPr>
          <w:rFonts w:ascii="Tahoma" w:hAnsi="Tahoma" w:cs="B Nazanin" w:hint="cs"/>
          <w:color w:val="292929"/>
          <w:sz w:val="18"/>
          <w:szCs w:val="18"/>
          <w:shd w:val="clear" w:color="auto" w:fill="FFFFFF"/>
          <w:rtl/>
          <w:lang w:bidi="fa-IR"/>
        </w:rPr>
        <w:t>مکعب بر روز مصرف آب شد.</w:t>
      </w:r>
      <w:r w:rsidR="00860E46" w:rsidRPr="008C75B0">
        <w:rPr>
          <w:rFonts w:ascii="Tahoma" w:hAnsi="Tahoma" w:cs="B Nazanin" w:hint="cs"/>
          <w:color w:val="292929"/>
          <w:sz w:val="18"/>
          <w:szCs w:val="18"/>
          <w:shd w:val="clear" w:color="auto" w:fill="FFFFFF"/>
          <w:rtl/>
        </w:rPr>
        <w:t xml:space="preserve"> </w:t>
      </w:r>
    </w:p>
    <w:p w14:paraId="3D9B223B" w14:textId="04AF7832" w:rsidR="00860E46" w:rsidRPr="008C75B0" w:rsidRDefault="00956ED4" w:rsidP="003620F4">
      <w:pPr>
        <w:autoSpaceDE w:val="0"/>
        <w:autoSpaceDN w:val="0"/>
        <w:bidi/>
        <w:adjustRightInd w:val="0"/>
        <w:spacing w:after="0"/>
        <w:ind w:firstLine="344"/>
        <w:jc w:val="both"/>
        <w:rPr>
          <w:rFonts w:ascii="Tahoma" w:hAnsi="Tahoma" w:cs="B Nazanin"/>
          <w:color w:val="292929"/>
          <w:sz w:val="18"/>
          <w:szCs w:val="18"/>
          <w:shd w:val="clear" w:color="auto" w:fill="FFFFFF"/>
          <w:rtl/>
          <w:lang w:bidi="fa-IR"/>
        </w:rPr>
      </w:pPr>
      <w:r w:rsidRPr="008C75B0">
        <w:rPr>
          <w:rFonts w:ascii="Tahoma" w:hAnsi="Tahoma" w:cs="B Nazanin" w:hint="cs"/>
          <w:color w:val="292929"/>
          <w:sz w:val="18"/>
          <w:szCs w:val="18"/>
          <w:shd w:val="clear" w:color="auto" w:fill="FFFFFF"/>
          <w:rtl/>
        </w:rPr>
        <w:t>اين تحقيق بنا به درخواست شرکت اي</w:t>
      </w:r>
      <w:r w:rsidR="00243D86" w:rsidRPr="008C75B0">
        <w:rPr>
          <w:rFonts w:ascii="Tahoma" w:hAnsi="Tahoma" w:cs="B Nazanin" w:hint="cs"/>
          <w:color w:val="292929"/>
          <w:sz w:val="18"/>
          <w:szCs w:val="18"/>
          <w:shd w:val="clear" w:color="auto" w:fill="FFFFFF"/>
          <w:rtl/>
        </w:rPr>
        <w:t>را</w:t>
      </w:r>
      <w:r w:rsidRPr="008C75B0">
        <w:rPr>
          <w:rFonts w:ascii="Tahoma" w:hAnsi="Tahoma" w:cs="B Nazanin" w:hint="cs"/>
          <w:color w:val="292929"/>
          <w:sz w:val="18"/>
          <w:szCs w:val="18"/>
          <w:shd w:val="clear" w:color="auto" w:fill="FFFFFF"/>
          <w:rtl/>
        </w:rPr>
        <w:t xml:space="preserve">ن‌ترانسفو زنجان به منظور مطالعه عملکرد رادياتورهای موجود و بهينه‌سازی آن صورت گرفته است. </w:t>
      </w:r>
      <w:r w:rsidR="00F109DA" w:rsidRPr="008C75B0">
        <w:rPr>
          <w:rFonts w:ascii="Tahoma" w:hAnsi="Tahoma" w:cs="B Nazanin" w:hint="cs"/>
          <w:color w:val="292929"/>
          <w:sz w:val="18"/>
          <w:szCs w:val="18"/>
          <w:shd w:val="clear" w:color="auto" w:fill="FFFFFF"/>
          <w:rtl/>
        </w:rPr>
        <w:t xml:space="preserve">با توجه به اينکه ساختار رادياتورهای مورد استفاده در </w:t>
      </w:r>
      <w:r w:rsidRPr="008C75B0">
        <w:rPr>
          <w:rFonts w:ascii="Tahoma" w:hAnsi="Tahoma" w:cs="B Nazanin" w:hint="cs"/>
          <w:color w:val="292929"/>
          <w:sz w:val="18"/>
          <w:szCs w:val="18"/>
          <w:shd w:val="clear" w:color="auto" w:fill="FFFFFF"/>
          <w:rtl/>
        </w:rPr>
        <w:t xml:space="preserve">آن </w:t>
      </w:r>
      <w:r w:rsidR="00F109DA" w:rsidRPr="008C75B0">
        <w:rPr>
          <w:rFonts w:ascii="Tahoma" w:hAnsi="Tahoma" w:cs="B Nazanin" w:hint="cs"/>
          <w:color w:val="292929"/>
          <w:sz w:val="18"/>
          <w:szCs w:val="18"/>
          <w:shd w:val="clear" w:color="auto" w:fill="FFFFFF"/>
          <w:rtl/>
        </w:rPr>
        <w:t xml:space="preserve">شرکت </w:t>
      </w:r>
      <w:r w:rsidRPr="008C75B0">
        <w:rPr>
          <w:rFonts w:ascii="Tahoma" w:hAnsi="Tahoma" w:cs="B Nazanin" w:hint="cs"/>
          <w:color w:val="292929"/>
          <w:sz w:val="18"/>
          <w:szCs w:val="18"/>
          <w:shd w:val="clear" w:color="auto" w:fill="FFFFFF"/>
          <w:rtl/>
        </w:rPr>
        <w:t xml:space="preserve">از زمان تاسيس تاکنون تغيير نکرده </w:t>
      </w:r>
      <w:r w:rsidR="00F109DA" w:rsidRPr="008C75B0">
        <w:rPr>
          <w:rFonts w:ascii="Tahoma" w:hAnsi="Tahoma" w:cs="B Nazanin" w:hint="cs"/>
          <w:color w:val="292929"/>
          <w:sz w:val="18"/>
          <w:szCs w:val="18"/>
          <w:shd w:val="clear" w:color="auto" w:fill="FFFFFF"/>
          <w:rtl/>
        </w:rPr>
        <w:t>و به‌دليل بالا بودن هزينه</w:t>
      </w:r>
      <w:r w:rsidRPr="008C75B0">
        <w:rPr>
          <w:rFonts w:ascii="Tahoma" w:hAnsi="Tahoma" w:cs="B Nazanin" w:hint="cs"/>
          <w:color w:val="292929"/>
          <w:sz w:val="18"/>
          <w:szCs w:val="18"/>
          <w:shd w:val="clear" w:color="auto" w:fill="FFFFFF"/>
          <w:rtl/>
        </w:rPr>
        <w:t>‌ها، امکان</w:t>
      </w:r>
      <w:r w:rsidR="00F109DA" w:rsidRPr="008C75B0">
        <w:rPr>
          <w:rFonts w:ascii="Tahoma" w:hAnsi="Tahoma" w:cs="B Nazanin" w:hint="cs"/>
          <w:color w:val="292929"/>
          <w:sz w:val="18"/>
          <w:szCs w:val="18"/>
          <w:shd w:val="clear" w:color="auto" w:fill="FFFFFF"/>
          <w:rtl/>
        </w:rPr>
        <w:t xml:space="preserve"> تعويض خط توليد آن </w:t>
      </w:r>
      <w:r w:rsidRPr="008C75B0">
        <w:rPr>
          <w:rFonts w:ascii="Tahoma" w:hAnsi="Tahoma" w:cs="B Nazanin" w:hint="cs"/>
          <w:color w:val="292929"/>
          <w:sz w:val="18"/>
          <w:szCs w:val="18"/>
          <w:shd w:val="clear" w:color="auto" w:fill="FFFFFF"/>
          <w:rtl/>
        </w:rPr>
        <w:t xml:space="preserve">جهت اعمال ايده‌های جديد و تغييرات اساسی در آن وجود ندارد. لذا </w:t>
      </w:r>
      <w:r w:rsidR="00860E46" w:rsidRPr="008C75B0">
        <w:rPr>
          <w:rFonts w:ascii="Tahoma" w:hAnsi="Tahoma" w:cs="B Nazanin" w:hint="cs"/>
          <w:color w:val="292929"/>
          <w:sz w:val="18"/>
          <w:szCs w:val="18"/>
          <w:shd w:val="clear" w:color="auto" w:fill="FFFFFF"/>
          <w:rtl/>
        </w:rPr>
        <w:t>در</w:t>
      </w:r>
      <w:r w:rsidRPr="008C75B0">
        <w:rPr>
          <w:rFonts w:ascii="Tahoma" w:hAnsi="Tahoma" w:cs="B Nazanin" w:hint="cs"/>
          <w:color w:val="292929"/>
          <w:sz w:val="18"/>
          <w:szCs w:val="18"/>
          <w:shd w:val="clear" w:color="auto" w:fill="FFFFFF"/>
          <w:rtl/>
        </w:rPr>
        <w:t xml:space="preserve"> </w:t>
      </w:r>
      <w:r w:rsidR="00860E46" w:rsidRPr="008C75B0">
        <w:rPr>
          <w:rFonts w:ascii="Tahoma" w:hAnsi="Tahoma" w:cs="B Nazanin" w:hint="cs"/>
          <w:color w:val="292929"/>
          <w:sz w:val="18"/>
          <w:szCs w:val="18"/>
          <w:shd w:val="clear" w:color="auto" w:fill="FFFFFF"/>
          <w:rtl/>
        </w:rPr>
        <w:t xml:space="preserve">این </w:t>
      </w:r>
      <w:r w:rsidRPr="008C75B0">
        <w:rPr>
          <w:rFonts w:ascii="Tahoma" w:hAnsi="Tahoma" w:cs="B Nazanin" w:hint="cs"/>
          <w:color w:val="292929"/>
          <w:sz w:val="18"/>
          <w:szCs w:val="18"/>
          <w:shd w:val="clear" w:color="auto" w:fill="FFFFFF"/>
          <w:rtl/>
        </w:rPr>
        <w:t xml:space="preserve">تحقيق به </w:t>
      </w:r>
      <w:r w:rsidR="00860E46" w:rsidRPr="008C75B0">
        <w:rPr>
          <w:rFonts w:ascii="Tahoma" w:hAnsi="Tahoma" w:cs="B Nazanin" w:hint="cs"/>
          <w:color w:val="292929"/>
          <w:sz w:val="18"/>
          <w:szCs w:val="18"/>
          <w:shd w:val="clear" w:color="auto" w:fill="FFFFFF"/>
          <w:rtl/>
        </w:rPr>
        <w:t>بررسی تاثیر هندسه سطح مقطع کانال</w:t>
      </w:r>
      <w:r w:rsidRPr="008C75B0">
        <w:rPr>
          <w:rFonts w:ascii="Tahoma" w:hAnsi="Tahoma" w:cs="B Nazanin" w:hint="cs"/>
          <w:color w:val="292929"/>
          <w:sz w:val="18"/>
          <w:szCs w:val="18"/>
          <w:shd w:val="clear" w:color="auto" w:fill="FFFFFF"/>
          <w:rtl/>
        </w:rPr>
        <w:t>‌</w:t>
      </w:r>
      <w:r w:rsidR="00860E46" w:rsidRPr="008C75B0">
        <w:rPr>
          <w:rFonts w:ascii="Tahoma" w:hAnsi="Tahoma" w:cs="B Nazanin" w:hint="cs"/>
          <w:color w:val="292929"/>
          <w:sz w:val="18"/>
          <w:szCs w:val="18"/>
          <w:shd w:val="clear" w:color="auto" w:fill="FFFFFF"/>
          <w:rtl/>
        </w:rPr>
        <w:t>ها</w:t>
      </w:r>
      <w:r w:rsidR="003620F4" w:rsidRPr="008C75B0">
        <w:rPr>
          <w:rFonts w:ascii="Tahoma" w:hAnsi="Tahoma" w:cs="B Nazanin" w:hint="cs"/>
          <w:color w:val="292929"/>
          <w:sz w:val="18"/>
          <w:szCs w:val="18"/>
          <w:shd w:val="clear" w:color="auto" w:fill="FFFFFF"/>
          <w:rtl/>
        </w:rPr>
        <w:t>ی</w:t>
      </w:r>
      <w:r w:rsidR="00860E46" w:rsidRPr="008C75B0">
        <w:rPr>
          <w:rFonts w:ascii="Tahoma" w:hAnsi="Tahoma" w:cs="B Nazanin" w:hint="cs"/>
          <w:color w:val="292929"/>
          <w:sz w:val="18"/>
          <w:szCs w:val="18"/>
          <w:shd w:val="clear" w:color="auto" w:fill="FFFFFF"/>
          <w:rtl/>
        </w:rPr>
        <w:t xml:space="preserve"> </w:t>
      </w:r>
      <w:r w:rsidR="00C23EEC" w:rsidRPr="008C75B0">
        <w:rPr>
          <w:rFonts w:ascii="Tahoma" w:hAnsi="Tahoma" w:cs="B Nazanin" w:hint="cs"/>
          <w:color w:val="292929"/>
          <w:sz w:val="18"/>
          <w:szCs w:val="18"/>
          <w:shd w:val="clear" w:color="auto" w:fill="FFFFFF"/>
          <w:rtl/>
        </w:rPr>
        <w:t xml:space="preserve">عبور روغن </w:t>
      </w:r>
      <w:r w:rsidR="00860E46" w:rsidRPr="008C75B0">
        <w:rPr>
          <w:rFonts w:ascii="Tahoma" w:hAnsi="Tahoma" w:cs="B Nazanin" w:hint="cs"/>
          <w:color w:val="292929"/>
          <w:sz w:val="18"/>
          <w:szCs w:val="18"/>
          <w:shd w:val="clear" w:color="auto" w:fill="FFFFFF"/>
          <w:rtl/>
        </w:rPr>
        <w:t>و</w:t>
      </w:r>
      <w:r w:rsidRPr="008C75B0">
        <w:rPr>
          <w:rFonts w:ascii="Tahoma" w:hAnsi="Tahoma" w:cs="B Nazanin" w:hint="cs"/>
          <w:color w:val="292929"/>
          <w:sz w:val="18"/>
          <w:szCs w:val="18"/>
          <w:shd w:val="clear" w:color="auto" w:fill="FFFFFF"/>
          <w:rtl/>
        </w:rPr>
        <w:t xml:space="preserve"> </w:t>
      </w:r>
      <w:r w:rsidR="00C23EEC" w:rsidRPr="008C75B0">
        <w:rPr>
          <w:rFonts w:ascii="Tahoma" w:hAnsi="Tahoma" w:cs="B Nazanin" w:hint="cs"/>
          <w:color w:val="292929"/>
          <w:sz w:val="18"/>
          <w:szCs w:val="18"/>
          <w:shd w:val="clear" w:color="auto" w:fill="FFFFFF"/>
          <w:rtl/>
        </w:rPr>
        <w:t xml:space="preserve">شکل </w:t>
      </w:r>
      <w:r w:rsidR="00860E46" w:rsidRPr="008C75B0">
        <w:rPr>
          <w:rFonts w:ascii="Tahoma" w:hAnsi="Tahoma" w:cs="B Nazanin" w:hint="cs"/>
          <w:color w:val="292929"/>
          <w:sz w:val="18"/>
          <w:szCs w:val="18"/>
          <w:shd w:val="clear" w:color="auto" w:fill="FFFFFF"/>
          <w:rtl/>
        </w:rPr>
        <w:t>پره</w:t>
      </w:r>
      <w:r w:rsidR="00C23EEC" w:rsidRPr="008C75B0">
        <w:rPr>
          <w:rFonts w:ascii="Tahoma" w:hAnsi="Tahoma" w:cs="B Nazanin" w:hint="cs"/>
          <w:color w:val="292929"/>
          <w:sz w:val="18"/>
          <w:szCs w:val="18"/>
          <w:shd w:val="clear" w:color="auto" w:fill="FFFFFF"/>
          <w:rtl/>
        </w:rPr>
        <w:t>‌</w:t>
      </w:r>
      <w:r w:rsidR="00860E46" w:rsidRPr="008C75B0">
        <w:rPr>
          <w:rFonts w:ascii="Tahoma" w:hAnsi="Tahoma" w:cs="B Nazanin" w:hint="cs"/>
          <w:color w:val="292929"/>
          <w:sz w:val="18"/>
          <w:szCs w:val="18"/>
          <w:shd w:val="clear" w:color="auto" w:fill="FFFFFF"/>
          <w:rtl/>
        </w:rPr>
        <w:t>ها</w:t>
      </w:r>
      <w:r w:rsidR="00C23EEC" w:rsidRPr="008C75B0">
        <w:rPr>
          <w:rFonts w:ascii="Tahoma" w:hAnsi="Tahoma" w:cs="B Nazanin" w:hint="cs"/>
          <w:color w:val="292929"/>
          <w:sz w:val="18"/>
          <w:szCs w:val="18"/>
          <w:shd w:val="clear" w:color="auto" w:fill="FFFFFF"/>
          <w:rtl/>
        </w:rPr>
        <w:t>ی رادياتور</w:t>
      </w:r>
      <w:r w:rsidR="00860E46" w:rsidRPr="008C75B0">
        <w:rPr>
          <w:rFonts w:ascii="Tahoma" w:hAnsi="Tahoma" w:cs="B Nazanin" w:hint="cs"/>
          <w:color w:val="292929"/>
          <w:sz w:val="18"/>
          <w:szCs w:val="18"/>
          <w:shd w:val="clear" w:color="auto" w:fill="FFFFFF"/>
          <w:rtl/>
        </w:rPr>
        <w:t xml:space="preserve"> و </w:t>
      </w:r>
      <w:r w:rsidR="00C23EEC" w:rsidRPr="008C75B0">
        <w:rPr>
          <w:rFonts w:ascii="Tahoma" w:hAnsi="Tahoma" w:cs="B Nazanin" w:hint="cs"/>
          <w:color w:val="292929"/>
          <w:sz w:val="18"/>
          <w:szCs w:val="18"/>
          <w:shd w:val="clear" w:color="auto" w:fill="FFFFFF"/>
          <w:rtl/>
        </w:rPr>
        <w:t xml:space="preserve">همچنين </w:t>
      </w:r>
      <w:r w:rsidR="00860E46" w:rsidRPr="008C75B0">
        <w:rPr>
          <w:rFonts w:ascii="Tahoma" w:hAnsi="Tahoma" w:cs="B Nazanin" w:hint="cs"/>
          <w:color w:val="292929"/>
          <w:sz w:val="18"/>
          <w:szCs w:val="18"/>
          <w:shd w:val="clear" w:color="auto" w:fill="FFFFFF"/>
          <w:rtl/>
        </w:rPr>
        <w:t xml:space="preserve">تاثیر سرعت </w:t>
      </w:r>
      <w:r w:rsidR="00C23EEC" w:rsidRPr="008C75B0">
        <w:rPr>
          <w:rFonts w:ascii="Tahoma" w:hAnsi="Tahoma" w:cs="B Nazanin" w:hint="cs"/>
          <w:color w:val="292929"/>
          <w:sz w:val="18"/>
          <w:szCs w:val="18"/>
          <w:shd w:val="clear" w:color="auto" w:fill="FFFFFF"/>
          <w:rtl/>
        </w:rPr>
        <w:t>جريان هوای خنک‌کننده با حفظ محدوديتهای موجود پرداخته شده است</w:t>
      </w:r>
      <w:r w:rsidR="00860E46" w:rsidRPr="008C75B0">
        <w:rPr>
          <w:rFonts w:ascii="Tahoma" w:hAnsi="Tahoma" w:cs="B Nazanin" w:hint="cs"/>
          <w:color w:val="292929"/>
          <w:sz w:val="18"/>
          <w:szCs w:val="18"/>
          <w:shd w:val="clear" w:color="auto" w:fill="FFFFFF"/>
          <w:rtl/>
        </w:rPr>
        <w:t>.</w:t>
      </w:r>
    </w:p>
    <w:p w14:paraId="701A4F92" w14:textId="2E613F14" w:rsidR="0072540F" w:rsidRPr="008C75B0" w:rsidRDefault="00317C69" w:rsidP="00317C69">
      <w:pPr>
        <w:pStyle w:val="1"/>
        <w:numPr>
          <w:ilvl w:val="0"/>
          <w:numId w:val="0"/>
        </w:numPr>
        <w:rPr>
          <w:rtl/>
        </w:rPr>
      </w:pPr>
      <w:r w:rsidRPr="008C75B0">
        <w:rPr>
          <w:rFonts w:hint="cs"/>
          <w:rtl/>
        </w:rPr>
        <w:t xml:space="preserve">2- </w:t>
      </w:r>
      <w:r w:rsidR="0072540F" w:rsidRPr="008C75B0">
        <w:rPr>
          <w:rFonts w:hint="cs"/>
          <w:rtl/>
        </w:rPr>
        <w:t>معادلات حاکم</w:t>
      </w:r>
    </w:p>
    <w:p w14:paraId="7F9FA34D" w14:textId="13279AE1" w:rsidR="00525793" w:rsidRPr="008C75B0" w:rsidRDefault="00525793" w:rsidP="00B11265">
      <w:pPr>
        <w:pStyle w:val="af2"/>
      </w:pPr>
      <w:r w:rsidRPr="008C75B0">
        <w:rPr>
          <w:rFonts w:ascii="Tahoma" w:eastAsia="MS Mincho" w:hAnsi="Tahoma" w:hint="cs"/>
          <w:color w:val="292929"/>
          <w:sz w:val="18"/>
          <w:szCs w:val="18"/>
          <w:shd w:val="clear" w:color="auto" w:fill="FFFFFF"/>
          <w:rtl/>
          <w:lang w:eastAsia="ja-JP" w:bidi="ar-SA"/>
        </w:rPr>
        <w:t>برای</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بررسي</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ميدان</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جريان</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و</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توزيع</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دماي</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هوای</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خنک</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کننده</w:t>
      </w:r>
      <w:r w:rsidRPr="008C75B0">
        <w:rPr>
          <w:rFonts w:ascii="Tahoma" w:eastAsia="MS Mincho" w:hAnsi="Tahoma"/>
          <w:color w:val="292929"/>
          <w:sz w:val="18"/>
          <w:szCs w:val="18"/>
          <w:shd w:val="clear" w:color="auto" w:fill="FFFFFF"/>
          <w:rtl/>
          <w:lang w:eastAsia="ja-JP" w:bidi="ar-SA"/>
        </w:rPr>
        <w:t xml:space="preserve"> </w:t>
      </w:r>
      <w:r w:rsidR="00385F76" w:rsidRPr="008C75B0">
        <w:rPr>
          <w:rFonts w:ascii="Tahoma" w:eastAsia="MS Mincho" w:hAnsi="Tahoma" w:hint="cs"/>
          <w:color w:val="292929"/>
          <w:sz w:val="18"/>
          <w:szCs w:val="18"/>
          <w:shd w:val="clear" w:color="auto" w:fill="FFFFFF"/>
          <w:rtl/>
          <w:lang w:eastAsia="ja-JP" w:bidi="ar-SA"/>
        </w:rPr>
        <w:t xml:space="preserve">و روغن </w:t>
      </w:r>
      <w:r w:rsidRPr="008C75B0">
        <w:rPr>
          <w:rFonts w:ascii="Tahoma" w:eastAsia="MS Mincho" w:hAnsi="Tahoma" w:hint="cs"/>
          <w:color w:val="292929"/>
          <w:sz w:val="18"/>
          <w:szCs w:val="18"/>
          <w:shd w:val="clear" w:color="auto" w:fill="FFFFFF"/>
          <w:rtl/>
          <w:lang w:eastAsia="ja-JP" w:bidi="ar-SA"/>
        </w:rPr>
        <w:t>در</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فضا</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محاسباتی</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مورد</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نظر،</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معادلات</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بقاي</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جرم،</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تکانه</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و</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انرژي</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در حالت سه‌بعدی به شکل بقایی بعددار برای</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جريان</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آرام</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و</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آشفته</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تراکم‌ناپذير</w:t>
      </w:r>
      <w:r w:rsidRPr="008C75B0">
        <w:rPr>
          <w:rFonts w:ascii="Tahoma" w:eastAsia="MS Mincho" w:hAnsi="Tahoma"/>
          <w:color w:val="292929"/>
          <w:sz w:val="18"/>
          <w:szCs w:val="18"/>
          <w:shd w:val="clear" w:color="auto" w:fill="FFFFFF"/>
          <w:rtl/>
          <w:lang w:eastAsia="ja-JP" w:bidi="ar-SA"/>
        </w:rPr>
        <w:t xml:space="preserve"> </w:t>
      </w:r>
      <w:r w:rsidR="007D0DB4" w:rsidRPr="008C75B0">
        <w:rPr>
          <w:rFonts w:ascii="Tahoma" w:eastAsia="MS Mincho" w:hAnsi="Tahoma" w:hint="cs"/>
          <w:color w:val="292929"/>
          <w:sz w:val="18"/>
          <w:szCs w:val="18"/>
          <w:shd w:val="clear" w:color="auto" w:fill="FFFFFF"/>
          <w:rtl/>
          <w:lang w:eastAsia="ja-JP"/>
        </w:rPr>
        <w:t xml:space="preserve">و بدون در نظر گرفتن اثر گرانش </w:t>
      </w:r>
      <w:r w:rsidRPr="008C75B0">
        <w:rPr>
          <w:rFonts w:ascii="Tahoma" w:eastAsia="MS Mincho" w:hAnsi="Tahoma" w:hint="cs"/>
          <w:color w:val="292929"/>
          <w:sz w:val="18"/>
          <w:szCs w:val="18"/>
          <w:shd w:val="clear" w:color="auto" w:fill="FFFFFF"/>
          <w:rtl/>
          <w:lang w:eastAsia="ja-JP" w:bidi="ar-SA"/>
        </w:rPr>
        <w:t>به</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صورت</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معادلات</w:t>
      </w:r>
      <w:r w:rsidRPr="008C75B0">
        <w:rPr>
          <w:rFonts w:ascii="Tahoma" w:eastAsia="MS Mincho" w:hAnsi="Tahoma"/>
          <w:color w:val="292929"/>
          <w:sz w:val="18"/>
          <w:szCs w:val="18"/>
          <w:shd w:val="clear" w:color="auto" w:fill="FFFFFF"/>
          <w:rtl/>
          <w:lang w:eastAsia="ja-JP" w:bidi="ar-SA"/>
        </w:rPr>
        <w:t xml:space="preserve"> 1 </w:t>
      </w:r>
      <w:r w:rsidRPr="008C75B0">
        <w:rPr>
          <w:rFonts w:ascii="Tahoma" w:eastAsia="MS Mincho" w:hAnsi="Tahoma" w:hint="cs"/>
          <w:color w:val="292929"/>
          <w:sz w:val="18"/>
          <w:szCs w:val="18"/>
          <w:shd w:val="clear" w:color="auto" w:fill="FFFFFF"/>
          <w:rtl/>
          <w:lang w:eastAsia="ja-JP" w:bidi="ar-SA"/>
        </w:rPr>
        <w:t>تا 5 خواهد</w:t>
      </w:r>
      <w:r w:rsidRPr="008C75B0">
        <w:rPr>
          <w:rFonts w:ascii="Tahoma" w:eastAsia="MS Mincho" w:hAnsi="Tahoma"/>
          <w:color w:val="292929"/>
          <w:sz w:val="18"/>
          <w:szCs w:val="18"/>
          <w:shd w:val="clear" w:color="auto" w:fill="FFFFFF"/>
          <w:rtl/>
          <w:lang w:eastAsia="ja-JP" w:bidi="ar-SA"/>
        </w:rPr>
        <w:t xml:space="preserve"> </w:t>
      </w:r>
      <w:r w:rsidRPr="008C75B0">
        <w:rPr>
          <w:rFonts w:ascii="Tahoma" w:eastAsia="MS Mincho" w:hAnsi="Tahoma" w:hint="cs"/>
          <w:color w:val="292929"/>
          <w:sz w:val="18"/>
          <w:szCs w:val="18"/>
          <w:shd w:val="clear" w:color="auto" w:fill="FFFFFF"/>
          <w:rtl/>
          <w:lang w:eastAsia="ja-JP" w:bidi="ar-SA"/>
        </w:rPr>
        <w:t>بود</w:t>
      </w:r>
      <w:r w:rsidRPr="008C75B0">
        <w:rPr>
          <w:rFonts w:asciiTheme="majorBidi" w:eastAsia="MS Mincho" w:hAnsiTheme="majorBidi" w:cstheme="majorBidi"/>
          <w:color w:val="292929"/>
          <w:szCs w:val="16"/>
          <w:shd w:val="clear" w:color="auto" w:fill="FFFFFF"/>
          <w:rtl/>
          <w:lang w:eastAsia="ja-JP" w:bidi="ar-SA"/>
        </w:rPr>
        <w:t>[</w:t>
      </w:r>
      <w:r w:rsidR="00385F76" w:rsidRPr="008C75B0">
        <w:rPr>
          <w:rFonts w:asciiTheme="majorBidi" w:eastAsia="MS Mincho" w:hAnsiTheme="majorBidi" w:cstheme="majorBidi"/>
          <w:color w:val="292929"/>
          <w:szCs w:val="16"/>
          <w:shd w:val="clear" w:color="auto" w:fill="FFFFFF"/>
          <w:lang w:eastAsia="ja-JP" w:bidi="ar-SA"/>
        </w:rPr>
        <w:t>6</w:t>
      </w:r>
      <w:r w:rsidRPr="008C75B0">
        <w:rPr>
          <w:rFonts w:asciiTheme="majorBidi" w:eastAsia="MS Mincho" w:hAnsiTheme="majorBidi" w:cstheme="majorBidi"/>
          <w:color w:val="292929"/>
          <w:szCs w:val="16"/>
          <w:shd w:val="clear" w:color="auto" w:fill="FFFFFF"/>
          <w:rtl/>
          <w:lang w:eastAsia="ja-JP" w:bidi="ar-SA"/>
        </w:rPr>
        <w:t>]</w:t>
      </w:r>
      <w:r w:rsidRPr="008C75B0">
        <w:rPr>
          <w:rFonts w:ascii="Tahoma" w:eastAsia="MS Mincho" w:hAnsi="Tahoma"/>
          <w:color w:val="292929"/>
          <w:sz w:val="18"/>
          <w:szCs w:val="18"/>
          <w:shd w:val="clear" w:color="auto" w:fill="FFFFFF"/>
          <w:rtl/>
          <w:lang w:eastAsia="ja-JP" w:bidi="ar-SA"/>
        </w:rPr>
        <w:t xml:space="preserve">. </w:t>
      </w:r>
    </w:p>
    <w:p w14:paraId="2A48B0EB" w14:textId="77777777" w:rsidR="00525793" w:rsidRPr="008C75B0" w:rsidRDefault="00525793" w:rsidP="00385F76">
      <w:pPr>
        <w:pStyle w:val="af2"/>
        <w:rPr>
          <w:rFonts w:ascii="Tahoma" w:eastAsia="MS Mincho" w:hAnsi="Tahoma"/>
          <w:color w:val="292929"/>
          <w:sz w:val="18"/>
          <w:szCs w:val="18"/>
          <w:shd w:val="clear" w:color="auto" w:fill="FFFFFF"/>
          <w:lang w:eastAsia="ja-JP" w:bidi="ar-SA"/>
        </w:rPr>
      </w:pPr>
      <w:r w:rsidRPr="008C75B0">
        <w:rPr>
          <w:rFonts w:ascii="Tahoma" w:eastAsia="MS Mincho" w:hAnsi="Tahoma" w:hint="cs"/>
          <w:color w:val="292929"/>
          <w:sz w:val="18"/>
          <w:szCs w:val="18"/>
          <w:shd w:val="clear" w:color="auto" w:fill="FFFFFF"/>
          <w:rtl/>
          <w:lang w:eastAsia="ja-JP" w:bidi="ar-SA"/>
        </w:rPr>
        <w:lastRenderedPageBreak/>
        <w:t>معادله بقای جرم</w:t>
      </w:r>
    </w:p>
    <w:tbl>
      <w:tblPr>
        <w:tblStyle w:val="TableGrid"/>
        <w:bidiVisual/>
        <w:tblW w:w="4253" w:type="dxa"/>
        <w:tblInd w:w="1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6"/>
      </w:tblGrid>
      <w:tr w:rsidR="00525793" w:rsidRPr="008C75B0" w14:paraId="65780142" w14:textId="77777777" w:rsidTr="007700C0">
        <w:tc>
          <w:tcPr>
            <w:tcW w:w="567" w:type="dxa"/>
            <w:vAlign w:val="center"/>
          </w:tcPr>
          <w:p w14:paraId="41B7E93C" w14:textId="325B9972" w:rsidR="00525793" w:rsidRPr="008C75B0" w:rsidRDefault="007D0DB4" w:rsidP="007D0DB4">
            <w:pPr>
              <w:pStyle w:val="FNormal"/>
              <w:spacing w:line="240" w:lineRule="auto"/>
              <w:jc w:val="both"/>
              <w:rPr>
                <w:rFonts w:cs="B Nazanin"/>
                <w:sz w:val="16"/>
                <w:szCs w:val="16"/>
                <w:rtl/>
                <w:lang w:bidi="fa-IR"/>
              </w:rPr>
            </w:pPr>
            <w:r w:rsidRPr="008C75B0">
              <w:rPr>
                <w:rFonts w:cs="B Nazanin"/>
                <w:sz w:val="16"/>
                <w:szCs w:val="16"/>
                <w:lang w:bidi="fa-IR"/>
              </w:rPr>
              <w:t>(1)</w:t>
            </w:r>
          </w:p>
        </w:tc>
        <w:tc>
          <w:tcPr>
            <w:tcW w:w="3686" w:type="dxa"/>
          </w:tcPr>
          <w:p w14:paraId="477B6FAC" w14:textId="54697B82" w:rsidR="00525793" w:rsidRPr="008C75B0" w:rsidRDefault="008C75B0" w:rsidP="007700C0">
            <w:pPr>
              <w:pStyle w:val="af3"/>
              <w:ind w:firstLine="0"/>
              <w:jc w:val="right"/>
              <w:rPr>
                <w:sz w:val="22"/>
                <w:rtl/>
              </w:rPr>
            </w:pPr>
            <w:r w:rsidRPr="008C75B0">
              <w:rPr>
                <w:position w:val="-28"/>
                <w:sz w:val="22"/>
              </w:rPr>
              <w:object w:dxaOrig="1700" w:dyaOrig="660" w14:anchorId="5A3E04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0" type="#_x0000_t75" style="width:55.3pt;height:21.9pt" o:ole="" fillcolor="window">
                  <v:imagedata r:id="rId13" o:title=""/>
                </v:shape>
                <o:OLEObject Type="Embed" ProgID="Equation.DSMT4" ShapeID="_x0000_i1390" DrawAspect="Content" ObjectID="_1643300395" r:id="rId14"/>
              </w:object>
            </w:r>
          </w:p>
        </w:tc>
      </w:tr>
    </w:tbl>
    <w:p w14:paraId="47D530C5" w14:textId="77777777" w:rsidR="00525793" w:rsidRPr="008C75B0" w:rsidRDefault="00525793" w:rsidP="00385F76">
      <w:pPr>
        <w:pStyle w:val="af2"/>
      </w:pPr>
      <w:r w:rsidRPr="008C75B0">
        <w:rPr>
          <w:rFonts w:ascii="Tahoma" w:eastAsia="MS Mincho" w:hAnsi="Tahoma" w:hint="cs"/>
          <w:color w:val="292929"/>
          <w:sz w:val="18"/>
          <w:szCs w:val="18"/>
          <w:shd w:val="clear" w:color="auto" w:fill="FFFFFF"/>
          <w:rtl/>
          <w:lang w:eastAsia="ja-JP" w:bidi="ar-SA"/>
        </w:rPr>
        <w:t>معادله تکانه در جهت</w:t>
      </w:r>
      <w:r w:rsidRPr="008C75B0">
        <w:rPr>
          <w:rFonts w:ascii="Tahoma" w:eastAsia="MS Mincho" w:hAnsi="Tahoma"/>
          <w:color w:val="292929"/>
          <w:sz w:val="18"/>
          <w:szCs w:val="18"/>
          <w:shd w:val="clear" w:color="auto" w:fill="FFFFFF"/>
          <w:lang w:eastAsia="ja-JP" w:bidi="ar-SA"/>
        </w:rPr>
        <w:t xml:space="preserve"> x </w:t>
      </w:r>
    </w:p>
    <w:tbl>
      <w:tblPr>
        <w:bidiVisual/>
        <w:tblW w:w="5000" w:type="pct"/>
        <w:tblInd w:w="106" w:type="dxa"/>
        <w:tblLayout w:type="fixed"/>
        <w:tblLook w:val="0000" w:firstRow="0" w:lastRow="0" w:firstColumn="0" w:lastColumn="0" w:noHBand="0" w:noVBand="0"/>
      </w:tblPr>
      <w:tblGrid>
        <w:gridCol w:w="419"/>
        <w:gridCol w:w="4197"/>
      </w:tblGrid>
      <w:tr w:rsidR="00525793" w:rsidRPr="008C75B0" w14:paraId="66E4D517" w14:textId="77777777" w:rsidTr="004502E5">
        <w:trPr>
          <w:trHeight w:val="1226"/>
        </w:trPr>
        <w:tc>
          <w:tcPr>
            <w:tcW w:w="454" w:type="pct"/>
            <w:vAlign w:val="center"/>
          </w:tcPr>
          <w:p w14:paraId="58BCCFB4" w14:textId="64E51830" w:rsidR="00525793" w:rsidRPr="008C75B0" w:rsidRDefault="007D0DB4" w:rsidP="007D0DB4">
            <w:pPr>
              <w:pStyle w:val="FNormal"/>
              <w:spacing w:line="240" w:lineRule="auto"/>
              <w:jc w:val="both"/>
              <w:rPr>
                <w:rFonts w:cs="B Nazanin"/>
                <w:sz w:val="19"/>
                <w:szCs w:val="21"/>
                <w:rtl/>
                <w:lang w:bidi="fa-IR"/>
              </w:rPr>
            </w:pPr>
            <w:r w:rsidRPr="008C75B0">
              <w:rPr>
                <w:rFonts w:cs="B Nazanin"/>
                <w:sz w:val="16"/>
                <w:szCs w:val="16"/>
                <w:lang w:bidi="fa-IR"/>
              </w:rPr>
              <w:t>(2)</w:t>
            </w:r>
          </w:p>
        </w:tc>
        <w:tc>
          <w:tcPr>
            <w:tcW w:w="4546" w:type="pct"/>
            <w:vAlign w:val="center"/>
          </w:tcPr>
          <w:p w14:paraId="5E7919EF" w14:textId="1DDCA8A8" w:rsidR="00525793" w:rsidRPr="008C75B0" w:rsidRDefault="008C75B0" w:rsidP="007700C0">
            <w:pPr>
              <w:pStyle w:val="af3"/>
              <w:spacing w:before="60" w:after="120"/>
              <w:ind w:firstLine="0"/>
              <w:jc w:val="right"/>
              <w:rPr>
                <w:sz w:val="22"/>
              </w:rPr>
            </w:pPr>
            <w:r w:rsidRPr="008C75B0">
              <w:rPr>
                <w:position w:val="-70"/>
              </w:rPr>
              <w:object w:dxaOrig="5640" w:dyaOrig="1520" w14:anchorId="1839B5DB">
                <v:shape id="_x0000_i1779" type="#_x0000_t75" style="width:193.55pt;height:50.1pt" o:ole="" fillcolor="window">
                  <v:imagedata r:id="rId15" o:title=""/>
                </v:shape>
                <o:OLEObject Type="Embed" ProgID="Equation.DSMT4" ShapeID="_x0000_i1779" DrawAspect="Content" ObjectID="_1643300396" r:id="rId16"/>
              </w:object>
            </w:r>
          </w:p>
        </w:tc>
      </w:tr>
    </w:tbl>
    <w:p w14:paraId="73CFC971" w14:textId="340741AC" w:rsidR="00525793" w:rsidRPr="008C75B0" w:rsidRDefault="00525793" w:rsidP="00B11265">
      <w:pPr>
        <w:pStyle w:val="af2"/>
        <w:rPr>
          <w:rFonts w:ascii="Tahoma" w:eastAsia="MS Mincho" w:hAnsi="Tahoma"/>
          <w:color w:val="292929"/>
          <w:sz w:val="18"/>
          <w:szCs w:val="18"/>
          <w:shd w:val="clear" w:color="auto" w:fill="FFFFFF"/>
          <w:rtl/>
          <w:lang w:eastAsia="ja-JP" w:bidi="ar-SA"/>
        </w:rPr>
      </w:pPr>
      <w:r w:rsidRPr="008C75B0">
        <w:rPr>
          <w:rFonts w:ascii="Tahoma" w:eastAsia="MS Mincho" w:hAnsi="Tahoma" w:hint="cs"/>
          <w:color w:val="292929"/>
          <w:sz w:val="18"/>
          <w:szCs w:val="18"/>
          <w:shd w:val="clear" w:color="auto" w:fill="FFFFFF"/>
          <w:rtl/>
          <w:lang w:eastAsia="ja-JP" w:bidi="ar-SA"/>
        </w:rPr>
        <w:t>معادله تکانه در جهت</w:t>
      </w:r>
      <w:r w:rsidRPr="008C75B0">
        <w:rPr>
          <w:rFonts w:ascii="Tahoma" w:eastAsia="MS Mincho" w:hAnsi="Tahoma"/>
          <w:color w:val="292929"/>
          <w:sz w:val="18"/>
          <w:szCs w:val="18"/>
          <w:shd w:val="clear" w:color="auto" w:fill="FFFFFF"/>
          <w:lang w:eastAsia="ja-JP" w:bidi="ar-SA"/>
        </w:rPr>
        <w:t xml:space="preserve"> y </w:t>
      </w:r>
    </w:p>
    <w:tbl>
      <w:tblPr>
        <w:bidiVisual/>
        <w:tblW w:w="4939" w:type="pct"/>
        <w:tblInd w:w="122" w:type="dxa"/>
        <w:tblLook w:val="0000" w:firstRow="0" w:lastRow="0" w:firstColumn="0" w:lastColumn="0" w:noHBand="0" w:noVBand="0"/>
      </w:tblPr>
      <w:tblGrid>
        <w:gridCol w:w="403"/>
        <w:gridCol w:w="4157"/>
      </w:tblGrid>
      <w:tr w:rsidR="00525793" w:rsidRPr="008C75B0" w14:paraId="4C25A9E4" w14:textId="77777777" w:rsidTr="004502E5">
        <w:trPr>
          <w:trHeight w:val="567"/>
        </w:trPr>
        <w:tc>
          <w:tcPr>
            <w:tcW w:w="323" w:type="pct"/>
            <w:vAlign w:val="center"/>
          </w:tcPr>
          <w:p w14:paraId="056FD815" w14:textId="52A25E4E" w:rsidR="00525793" w:rsidRPr="008C75B0" w:rsidRDefault="007D0DB4" w:rsidP="008C75B0">
            <w:pPr>
              <w:pStyle w:val="FNormal"/>
              <w:spacing w:line="240" w:lineRule="auto"/>
              <w:ind w:right="-635"/>
              <w:jc w:val="both"/>
              <w:rPr>
                <w:rFonts w:cs="B Nazanin"/>
                <w:sz w:val="19"/>
                <w:szCs w:val="21"/>
                <w:rtl/>
                <w:lang w:bidi="fa-IR"/>
              </w:rPr>
            </w:pPr>
            <w:r w:rsidRPr="008C75B0">
              <w:rPr>
                <w:rFonts w:cs="B Nazanin"/>
                <w:sz w:val="16"/>
                <w:szCs w:val="16"/>
                <w:lang w:bidi="fa-IR"/>
              </w:rPr>
              <w:t>(3)</w:t>
            </w:r>
          </w:p>
        </w:tc>
        <w:tc>
          <w:tcPr>
            <w:tcW w:w="4677" w:type="pct"/>
            <w:vAlign w:val="center"/>
          </w:tcPr>
          <w:p w14:paraId="2EC163FD" w14:textId="6CE47AFB" w:rsidR="00525793" w:rsidRPr="008C75B0" w:rsidRDefault="008C75B0" w:rsidP="007700C0">
            <w:pPr>
              <w:pStyle w:val="af3"/>
              <w:spacing w:before="60" w:after="120"/>
              <w:ind w:firstLine="0"/>
              <w:jc w:val="right"/>
              <w:rPr>
                <w:sz w:val="22"/>
              </w:rPr>
            </w:pPr>
            <w:r w:rsidRPr="008C75B0">
              <w:rPr>
                <w:position w:val="-70"/>
              </w:rPr>
              <w:object w:dxaOrig="5580" w:dyaOrig="1520" w14:anchorId="79025F22">
                <v:shape id="_x0000_i1780" type="#_x0000_t75" style="width:187.2pt;height:50.7pt" o:ole="" fillcolor="window">
                  <v:imagedata r:id="rId17" o:title=""/>
                </v:shape>
                <o:OLEObject Type="Embed" ProgID="Equation.DSMT4" ShapeID="_x0000_i1780" DrawAspect="Content" ObjectID="_1643300397" r:id="rId18"/>
              </w:object>
            </w:r>
          </w:p>
        </w:tc>
      </w:tr>
    </w:tbl>
    <w:p w14:paraId="5BF36685" w14:textId="77777777" w:rsidR="00525793" w:rsidRPr="008C75B0" w:rsidRDefault="00525793" w:rsidP="00385F76">
      <w:pPr>
        <w:pStyle w:val="af2"/>
      </w:pPr>
      <w:r w:rsidRPr="008C75B0">
        <w:rPr>
          <w:rFonts w:ascii="Tahoma" w:eastAsia="MS Mincho" w:hAnsi="Tahoma" w:hint="cs"/>
          <w:color w:val="292929"/>
          <w:sz w:val="18"/>
          <w:szCs w:val="18"/>
          <w:shd w:val="clear" w:color="auto" w:fill="FFFFFF"/>
          <w:rtl/>
          <w:lang w:eastAsia="ja-JP" w:bidi="ar-SA"/>
        </w:rPr>
        <w:t>معادله تکانه در جهت</w:t>
      </w:r>
      <w:r w:rsidRPr="008C75B0">
        <w:rPr>
          <w:rFonts w:ascii="Tahoma" w:eastAsia="MS Mincho" w:hAnsi="Tahoma"/>
          <w:color w:val="292929"/>
          <w:sz w:val="18"/>
          <w:szCs w:val="18"/>
          <w:shd w:val="clear" w:color="auto" w:fill="FFFFFF"/>
          <w:lang w:eastAsia="ja-JP" w:bidi="ar-SA"/>
        </w:rPr>
        <w:t xml:space="preserve">z </w:t>
      </w:r>
    </w:p>
    <w:tbl>
      <w:tblPr>
        <w:bidiVisual/>
        <w:tblW w:w="4949" w:type="pct"/>
        <w:tblInd w:w="827" w:type="dxa"/>
        <w:tblLook w:val="0000" w:firstRow="0" w:lastRow="0" w:firstColumn="0" w:lastColumn="0" w:noHBand="0" w:noVBand="0"/>
      </w:tblPr>
      <w:tblGrid>
        <w:gridCol w:w="403"/>
        <w:gridCol w:w="4166"/>
      </w:tblGrid>
      <w:tr w:rsidR="00525793" w:rsidRPr="008C75B0" w14:paraId="5DE7BB6C" w14:textId="77777777" w:rsidTr="004502E5">
        <w:trPr>
          <w:trHeight w:val="567"/>
        </w:trPr>
        <w:tc>
          <w:tcPr>
            <w:tcW w:w="268" w:type="pct"/>
            <w:vAlign w:val="center"/>
          </w:tcPr>
          <w:p w14:paraId="23B0DC3A" w14:textId="60B30869" w:rsidR="00525793" w:rsidRPr="008C75B0" w:rsidRDefault="007D0DB4" w:rsidP="007D0DB4">
            <w:pPr>
              <w:pStyle w:val="FNormal"/>
              <w:spacing w:line="240" w:lineRule="auto"/>
              <w:jc w:val="both"/>
              <w:rPr>
                <w:rFonts w:cs="B Nazanin"/>
                <w:sz w:val="19"/>
                <w:szCs w:val="21"/>
                <w:rtl/>
                <w:lang w:bidi="fa-IR"/>
              </w:rPr>
            </w:pPr>
            <w:r w:rsidRPr="008C75B0">
              <w:rPr>
                <w:rFonts w:cs="B Nazanin"/>
                <w:sz w:val="16"/>
                <w:szCs w:val="16"/>
                <w:lang w:bidi="fa-IR"/>
              </w:rPr>
              <w:t>(4)</w:t>
            </w:r>
          </w:p>
        </w:tc>
        <w:tc>
          <w:tcPr>
            <w:tcW w:w="4732" w:type="pct"/>
            <w:vAlign w:val="center"/>
          </w:tcPr>
          <w:p w14:paraId="52FD63BA" w14:textId="2359CE99" w:rsidR="00525793" w:rsidRPr="008C75B0" w:rsidRDefault="00463B13" w:rsidP="007700C0">
            <w:pPr>
              <w:pStyle w:val="af3"/>
              <w:spacing w:before="60" w:after="120"/>
              <w:ind w:firstLine="0"/>
              <w:jc w:val="right"/>
              <w:rPr>
                <w:sz w:val="22"/>
              </w:rPr>
            </w:pPr>
            <w:r w:rsidRPr="00AD530E">
              <w:rPr>
                <w:position w:val="-70"/>
              </w:rPr>
              <w:object w:dxaOrig="5780" w:dyaOrig="1520" w14:anchorId="6B088D9D">
                <v:shape id="_x0000_i1781" type="#_x0000_t75" style="width:186.05pt;height:49.55pt" o:ole="" fillcolor="window">
                  <v:imagedata r:id="rId19" o:title=""/>
                </v:shape>
                <o:OLEObject Type="Embed" ProgID="Equation.DSMT4" ShapeID="_x0000_i1781" DrawAspect="Content" ObjectID="_1643300398" r:id="rId20"/>
              </w:object>
            </w:r>
          </w:p>
        </w:tc>
      </w:tr>
    </w:tbl>
    <w:p w14:paraId="1BC1623F" w14:textId="77777777" w:rsidR="00525793" w:rsidRPr="008C75B0" w:rsidRDefault="00525793" w:rsidP="00385F76">
      <w:pPr>
        <w:pStyle w:val="af2"/>
        <w:rPr>
          <w:rFonts w:ascii="Tahoma" w:eastAsia="MS Mincho" w:hAnsi="Tahoma"/>
          <w:color w:val="292929"/>
          <w:sz w:val="18"/>
          <w:szCs w:val="18"/>
          <w:shd w:val="clear" w:color="auto" w:fill="FFFFFF"/>
          <w:lang w:eastAsia="ja-JP" w:bidi="ar-SA"/>
        </w:rPr>
      </w:pPr>
      <w:r w:rsidRPr="008C75B0">
        <w:rPr>
          <w:rFonts w:ascii="Tahoma" w:eastAsia="MS Mincho" w:hAnsi="Tahoma" w:hint="cs"/>
          <w:color w:val="292929"/>
          <w:sz w:val="18"/>
          <w:szCs w:val="18"/>
          <w:shd w:val="clear" w:color="auto" w:fill="FFFFFF"/>
          <w:rtl/>
          <w:lang w:eastAsia="ja-JP" w:bidi="ar-SA"/>
        </w:rPr>
        <w:t xml:space="preserve">معادله انرژی </w:t>
      </w:r>
    </w:p>
    <w:tbl>
      <w:tblPr>
        <w:bidiVisual/>
        <w:tblW w:w="4845" w:type="pct"/>
        <w:tblInd w:w="139" w:type="dxa"/>
        <w:tblLook w:val="0000" w:firstRow="0" w:lastRow="0" w:firstColumn="0" w:lastColumn="0" w:noHBand="0" w:noVBand="0"/>
      </w:tblPr>
      <w:tblGrid>
        <w:gridCol w:w="419"/>
        <w:gridCol w:w="4054"/>
      </w:tblGrid>
      <w:tr w:rsidR="00525793" w:rsidRPr="008C75B0" w14:paraId="157DCD76" w14:textId="77777777" w:rsidTr="004502E5">
        <w:trPr>
          <w:trHeight w:val="567"/>
        </w:trPr>
        <w:tc>
          <w:tcPr>
            <w:tcW w:w="468" w:type="pct"/>
            <w:vAlign w:val="center"/>
          </w:tcPr>
          <w:p w14:paraId="64E2C375" w14:textId="0AAF85C8" w:rsidR="00525793" w:rsidRPr="008C75B0" w:rsidRDefault="007D0DB4" w:rsidP="007D0DB4">
            <w:pPr>
              <w:pStyle w:val="FNormal"/>
              <w:spacing w:line="240" w:lineRule="auto"/>
              <w:jc w:val="both"/>
              <w:rPr>
                <w:rFonts w:cs="B Nazanin"/>
                <w:sz w:val="19"/>
                <w:szCs w:val="21"/>
                <w:rtl/>
                <w:lang w:bidi="fa-IR"/>
              </w:rPr>
            </w:pPr>
            <w:r w:rsidRPr="008C75B0">
              <w:rPr>
                <w:rFonts w:cs="B Nazanin"/>
                <w:sz w:val="16"/>
                <w:szCs w:val="16"/>
                <w:lang w:bidi="fa-IR"/>
              </w:rPr>
              <w:t>(5)</w:t>
            </w:r>
          </w:p>
        </w:tc>
        <w:tc>
          <w:tcPr>
            <w:tcW w:w="4532" w:type="pct"/>
            <w:vAlign w:val="center"/>
          </w:tcPr>
          <w:p w14:paraId="6A713EA9" w14:textId="2E374330" w:rsidR="00525793" w:rsidRPr="008C75B0" w:rsidRDefault="00463B13" w:rsidP="007700C0">
            <w:pPr>
              <w:pStyle w:val="af3"/>
              <w:spacing w:before="60" w:after="120"/>
              <w:ind w:firstLine="0"/>
              <w:jc w:val="right"/>
              <w:rPr>
                <w:sz w:val="22"/>
              </w:rPr>
            </w:pPr>
            <w:r w:rsidRPr="00463B13">
              <w:rPr>
                <w:position w:val="-70"/>
              </w:rPr>
              <w:object w:dxaOrig="4819" w:dyaOrig="1520" w14:anchorId="422DC063">
                <v:shape id="_x0000_i1782" type="#_x0000_t75" style="width:165.3pt;height:52.4pt" o:ole="" fillcolor="window">
                  <v:imagedata r:id="rId21" o:title=""/>
                </v:shape>
                <o:OLEObject Type="Embed" ProgID="Equation.DSMT4" ShapeID="_x0000_i1782" DrawAspect="Content" ObjectID="_1643300399" r:id="rId22"/>
              </w:object>
            </w:r>
          </w:p>
        </w:tc>
      </w:tr>
    </w:tbl>
    <w:p w14:paraId="163FE935" w14:textId="77777777" w:rsidR="00525793" w:rsidRPr="008C75B0" w:rsidRDefault="00525793" w:rsidP="00525793">
      <w:pPr>
        <w:pStyle w:val="af2"/>
        <w:ind w:hanging="2"/>
        <w:rPr>
          <w:rtl/>
        </w:rPr>
      </w:pPr>
      <w:r w:rsidRPr="008C75B0">
        <w:rPr>
          <w:rFonts w:ascii="Tahoma" w:eastAsia="MS Mincho" w:hAnsi="Tahoma" w:hint="cs"/>
          <w:color w:val="292929"/>
          <w:sz w:val="18"/>
          <w:szCs w:val="18"/>
          <w:shd w:val="clear" w:color="auto" w:fill="FFFFFF"/>
          <w:rtl/>
          <w:lang w:eastAsia="ja-JP" w:bidi="ar-SA"/>
        </w:rPr>
        <w:t>در اين تحقيق از مدل دو معادله‌ای</w:t>
      </w:r>
      <w:r w:rsidRPr="008C75B0">
        <w:rPr>
          <w:rFonts w:hint="cs"/>
          <w:rtl/>
        </w:rPr>
        <w:t xml:space="preserve"> </w:t>
      </w:r>
      <w:r w:rsidRPr="008C75B0">
        <w:rPr>
          <w:position w:val="-6"/>
        </w:rPr>
        <w:object w:dxaOrig="600" w:dyaOrig="279" w14:anchorId="703A75A5">
          <v:shape id="_x0000_i1768" type="#_x0000_t75" style="width:20.75pt;height:10.35pt" o:ole="">
            <v:imagedata r:id="rId23" o:title=""/>
          </v:shape>
          <o:OLEObject Type="Embed" ProgID="Equation.DSMT4" ShapeID="_x0000_i1768" DrawAspect="Content" ObjectID="_1643300400" r:id="rId24"/>
        </w:object>
      </w:r>
      <w:r w:rsidRPr="008C75B0">
        <w:rPr>
          <w:rFonts w:hint="cs"/>
          <w:rtl/>
        </w:rPr>
        <w:t xml:space="preserve"> </w:t>
      </w:r>
      <w:r w:rsidRPr="008C75B0">
        <w:t xml:space="preserve"> </w:t>
      </w:r>
      <w:r w:rsidRPr="008C75B0">
        <w:rPr>
          <w:rFonts w:ascii="Tahoma" w:eastAsia="MS Mincho" w:hAnsi="Tahoma" w:hint="cs"/>
          <w:color w:val="292929"/>
          <w:sz w:val="18"/>
          <w:szCs w:val="18"/>
          <w:shd w:val="clear" w:color="auto" w:fill="FFFFFF"/>
          <w:rtl/>
          <w:lang w:eastAsia="ja-JP" w:bidi="ar-SA"/>
        </w:rPr>
        <w:t>برای مدلسازی جريان آشفته استفاده گرديده که در معادلات 6 تا 7 اين دو معادله آورده شده است.</w:t>
      </w:r>
    </w:p>
    <w:p w14:paraId="2CE258B7" w14:textId="77777777" w:rsidR="00525793" w:rsidRPr="008C75B0" w:rsidRDefault="00525793" w:rsidP="00525793">
      <w:pPr>
        <w:pStyle w:val="af2"/>
        <w:spacing w:before="120"/>
        <w:ind w:hanging="2"/>
      </w:pPr>
      <w:r w:rsidRPr="008C75B0">
        <w:rPr>
          <w:rFonts w:hint="cs"/>
          <w:rtl/>
        </w:rPr>
        <w:t xml:space="preserve">معادله </w:t>
      </w:r>
      <w:r w:rsidRPr="008C75B0">
        <w:t xml:space="preserve">K </w:t>
      </w:r>
    </w:p>
    <w:tbl>
      <w:tblPr>
        <w:bidiVisual/>
        <w:tblW w:w="5005" w:type="pct"/>
        <w:tblLook w:val="0000" w:firstRow="0" w:lastRow="0" w:firstColumn="0" w:lastColumn="0" w:noHBand="0" w:noVBand="0"/>
      </w:tblPr>
      <w:tblGrid>
        <w:gridCol w:w="403"/>
        <w:gridCol w:w="4218"/>
      </w:tblGrid>
      <w:tr w:rsidR="00525793" w:rsidRPr="008C75B0" w14:paraId="1CF26CD0" w14:textId="77777777" w:rsidTr="007700C0">
        <w:trPr>
          <w:trHeight w:val="567"/>
        </w:trPr>
        <w:tc>
          <w:tcPr>
            <w:tcW w:w="287" w:type="pct"/>
            <w:vAlign w:val="center"/>
          </w:tcPr>
          <w:p w14:paraId="027242BF" w14:textId="0BD7C928" w:rsidR="00525793" w:rsidRPr="008C75B0" w:rsidRDefault="007D0DB4" w:rsidP="007D0DB4">
            <w:pPr>
              <w:pStyle w:val="FNormal"/>
              <w:spacing w:line="240" w:lineRule="auto"/>
              <w:jc w:val="both"/>
              <w:rPr>
                <w:rFonts w:cs="B Nazanin"/>
                <w:sz w:val="19"/>
                <w:szCs w:val="21"/>
                <w:rtl/>
                <w:lang w:bidi="fa-IR"/>
              </w:rPr>
            </w:pPr>
            <w:r w:rsidRPr="008C75B0">
              <w:rPr>
                <w:rFonts w:cs="B Nazanin"/>
                <w:sz w:val="16"/>
                <w:szCs w:val="16"/>
                <w:lang w:bidi="fa-IR"/>
              </w:rPr>
              <w:t>(6)</w:t>
            </w:r>
          </w:p>
        </w:tc>
        <w:tc>
          <w:tcPr>
            <w:tcW w:w="4713" w:type="pct"/>
            <w:vAlign w:val="center"/>
          </w:tcPr>
          <w:p w14:paraId="747739D4" w14:textId="720648FD" w:rsidR="00525793" w:rsidRPr="008C75B0" w:rsidRDefault="00463B13" w:rsidP="007700C0">
            <w:pPr>
              <w:pStyle w:val="af3"/>
              <w:spacing w:before="60" w:after="120"/>
              <w:ind w:firstLine="0"/>
              <w:jc w:val="right"/>
              <w:rPr>
                <w:sz w:val="22"/>
              </w:rPr>
            </w:pPr>
            <w:r w:rsidRPr="008C75B0">
              <w:rPr>
                <w:position w:val="-216"/>
              </w:rPr>
              <w:object w:dxaOrig="4420" w:dyaOrig="4200" w14:anchorId="0DC0396C">
                <v:shape id="_x0000_i1770" type="#_x0000_t75" style="width:168.2pt;height:161.3pt" o:ole="" fillcolor="window">
                  <v:imagedata r:id="rId25" o:title=""/>
                </v:shape>
                <o:OLEObject Type="Embed" ProgID="Equation.DSMT4" ShapeID="_x0000_i1770" DrawAspect="Content" ObjectID="_1643300401" r:id="rId26"/>
              </w:object>
            </w:r>
          </w:p>
        </w:tc>
      </w:tr>
    </w:tbl>
    <w:p w14:paraId="3F652D8A" w14:textId="77777777" w:rsidR="00463B13" w:rsidRDefault="00463B13" w:rsidP="007D0DB4">
      <w:pPr>
        <w:pStyle w:val="af2"/>
        <w:rPr>
          <w:rFonts w:ascii="Tahoma" w:eastAsia="MS Mincho" w:hAnsi="Tahoma"/>
          <w:color w:val="292929"/>
          <w:sz w:val="18"/>
          <w:szCs w:val="18"/>
          <w:shd w:val="clear" w:color="auto" w:fill="FFFFFF"/>
          <w:lang w:eastAsia="ja-JP" w:bidi="ar-SA"/>
        </w:rPr>
      </w:pPr>
    </w:p>
    <w:p w14:paraId="1A953C9B" w14:textId="49BFAC45" w:rsidR="00463B13" w:rsidRDefault="00463B13" w:rsidP="007D0DB4">
      <w:pPr>
        <w:pStyle w:val="af2"/>
        <w:rPr>
          <w:rFonts w:ascii="Tahoma" w:eastAsia="MS Mincho" w:hAnsi="Tahoma"/>
          <w:color w:val="292929"/>
          <w:sz w:val="18"/>
          <w:szCs w:val="18"/>
          <w:shd w:val="clear" w:color="auto" w:fill="FFFFFF"/>
          <w:rtl/>
          <w:lang w:eastAsia="ja-JP" w:bidi="ar-SA"/>
        </w:rPr>
      </w:pPr>
    </w:p>
    <w:p w14:paraId="5940B7EB" w14:textId="77777777" w:rsidR="00D96413" w:rsidRDefault="00D96413" w:rsidP="007D0DB4">
      <w:pPr>
        <w:pStyle w:val="af2"/>
        <w:rPr>
          <w:rFonts w:ascii="Tahoma" w:eastAsia="MS Mincho" w:hAnsi="Tahoma"/>
          <w:color w:val="292929"/>
          <w:sz w:val="18"/>
          <w:szCs w:val="18"/>
          <w:shd w:val="clear" w:color="auto" w:fill="FFFFFF"/>
          <w:lang w:eastAsia="ja-JP" w:bidi="ar-SA"/>
        </w:rPr>
      </w:pPr>
    </w:p>
    <w:p w14:paraId="1B45163F" w14:textId="077E7D30" w:rsidR="00525793" w:rsidRPr="008C75B0" w:rsidRDefault="00525793" w:rsidP="007D0DB4">
      <w:pPr>
        <w:pStyle w:val="af2"/>
        <w:rPr>
          <w:sz w:val="22"/>
        </w:rPr>
      </w:pPr>
      <w:r w:rsidRPr="008C75B0">
        <w:rPr>
          <w:rFonts w:ascii="Tahoma" w:eastAsia="MS Mincho" w:hAnsi="Tahoma" w:hint="cs"/>
          <w:color w:val="292929"/>
          <w:sz w:val="18"/>
          <w:szCs w:val="18"/>
          <w:shd w:val="clear" w:color="auto" w:fill="FFFFFF"/>
          <w:rtl/>
          <w:lang w:eastAsia="ja-JP" w:bidi="ar-SA"/>
        </w:rPr>
        <w:lastRenderedPageBreak/>
        <w:t>معادله</w:t>
      </w:r>
      <w:r w:rsidRPr="008C75B0">
        <w:rPr>
          <w:rFonts w:hint="cs"/>
          <w:rtl/>
        </w:rPr>
        <w:t xml:space="preserve"> </w:t>
      </w:r>
      <w:r w:rsidRPr="008C75B0">
        <w:rPr>
          <w:position w:val="-6"/>
          <w:sz w:val="18"/>
          <w:szCs w:val="18"/>
        </w:rPr>
        <w:object w:dxaOrig="200" w:dyaOrig="220" w14:anchorId="2267AF17">
          <v:shape id="_x0000_i1769" type="#_x0000_t75" style="width:7.5pt;height:9.2pt" o:ole="">
            <v:imagedata r:id="rId27" o:title=""/>
          </v:shape>
          <o:OLEObject Type="Embed" ProgID="Equation.DSMT4" ShapeID="_x0000_i1769" DrawAspect="Content" ObjectID="_1643300402" r:id="rId28"/>
        </w:object>
      </w:r>
      <w:r w:rsidRPr="008C75B0">
        <w:rPr>
          <w:sz w:val="22"/>
          <w:rtl/>
        </w:rPr>
        <w:t xml:space="preserve"> </w:t>
      </w:r>
    </w:p>
    <w:tbl>
      <w:tblPr>
        <w:bidiVisual/>
        <w:tblW w:w="5004" w:type="pct"/>
        <w:tblLook w:val="0000" w:firstRow="0" w:lastRow="0" w:firstColumn="0" w:lastColumn="0" w:noHBand="0" w:noVBand="0"/>
      </w:tblPr>
      <w:tblGrid>
        <w:gridCol w:w="447"/>
        <w:gridCol w:w="4173"/>
      </w:tblGrid>
      <w:tr w:rsidR="00525793" w:rsidRPr="008C75B0" w14:paraId="49D085D1" w14:textId="77777777" w:rsidTr="007700C0">
        <w:trPr>
          <w:trHeight w:val="567"/>
        </w:trPr>
        <w:tc>
          <w:tcPr>
            <w:tcW w:w="484" w:type="pct"/>
            <w:vAlign w:val="center"/>
          </w:tcPr>
          <w:p w14:paraId="44732895" w14:textId="366D3941" w:rsidR="00525793" w:rsidRPr="008C75B0" w:rsidRDefault="007D0DB4" w:rsidP="007D0DB4">
            <w:pPr>
              <w:pStyle w:val="FNormal"/>
              <w:spacing w:line="240" w:lineRule="auto"/>
              <w:jc w:val="both"/>
              <w:rPr>
                <w:rFonts w:cs="B Nazanin"/>
                <w:sz w:val="19"/>
                <w:szCs w:val="21"/>
                <w:rtl/>
                <w:lang w:bidi="fa-IR"/>
              </w:rPr>
            </w:pPr>
            <w:r w:rsidRPr="008C75B0">
              <w:rPr>
                <w:rFonts w:cs="B Nazanin"/>
                <w:sz w:val="16"/>
                <w:szCs w:val="16"/>
                <w:lang w:bidi="fa-IR"/>
              </w:rPr>
              <w:t>(7)</w:t>
            </w:r>
          </w:p>
        </w:tc>
        <w:tc>
          <w:tcPr>
            <w:tcW w:w="4516" w:type="pct"/>
            <w:vAlign w:val="center"/>
          </w:tcPr>
          <w:p w14:paraId="10E8B0BA" w14:textId="6DF5F8C4" w:rsidR="00525793" w:rsidRPr="008C75B0" w:rsidRDefault="008C75B0" w:rsidP="007700C0">
            <w:pPr>
              <w:pStyle w:val="af3"/>
              <w:spacing w:before="60" w:after="120"/>
              <w:ind w:firstLine="0"/>
              <w:jc w:val="right"/>
              <w:rPr>
                <w:sz w:val="22"/>
              </w:rPr>
            </w:pPr>
            <w:r w:rsidRPr="008C75B0">
              <w:rPr>
                <w:position w:val="-234"/>
              </w:rPr>
              <w:object w:dxaOrig="4580" w:dyaOrig="4800" w14:anchorId="7EB4CA70">
                <v:shape id="_x0000_i1771" type="#_x0000_t75" style="width:149.75pt;height:157.25pt" o:ole="" fillcolor="window">
                  <v:imagedata r:id="rId29" o:title=""/>
                </v:shape>
                <o:OLEObject Type="Embed" ProgID="Equation.DSMT4" ShapeID="_x0000_i1771" DrawAspect="Content" ObjectID="_1643300403" r:id="rId30"/>
              </w:object>
            </w:r>
          </w:p>
        </w:tc>
      </w:tr>
    </w:tbl>
    <w:p w14:paraId="5FAA903F" w14:textId="77777777" w:rsidR="00525793" w:rsidRPr="008C75B0" w:rsidRDefault="00525793" w:rsidP="00525793">
      <w:pPr>
        <w:pStyle w:val="af3"/>
        <w:rPr>
          <w:rFonts w:ascii="Times New Roman" w:hAnsi="Times New Roman"/>
          <w:sz w:val="16"/>
          <w:szCs w:val="20"/>
          <w:rtl/>
        </w:rPr>
      </w:pPr>
      <w:r w:rsidRPr="008C75B0">
        <w:rPr>
          <w:rFonts w:ascii="Tahoma" w:eastAsia="MS Mincho" w:hAnsi="Tahoma"/>
          <w:color w:val="292929"/>
          <w:sz w:val="18"/>
          <w:szCs w:val="18"/>
          <w:shd w:val="clear" w:color="auto" w:fill="FFFFFF"/>
          <w:rtl/>
          <w:lang w:eastAsia="ja-JP" w:bidi="ar-SA"/>
        </w:rPr>
        <w:t>که در ا</w:t>
      </w:r>
      <w:r w:rsidRPr="008C75B0">
        <w:rPr>
          <w:rFonts w:ascii="Tahoma" w:eastAsia="MS Mincho" w:hAnsi="Tahoma" w:hint="cs"/>
          <w:color w:val="292929"/>
          <w:sz w:val="18"/>
          <w:szCs w:val="18"/>
          <w:shd w:val="clear" w:color="auto" w:fill="FFFFFF"/>
          <w:rtl/>
          <w:lang w:eastAsia="ja-JP" w:bidi="ar-SA"/>
        </w:rPr>
        <w:t>ی</w:t>
      </w:r>
      <w:r w:rsidRPr="008C75B0">
        <w:rPr>
          <w:rFonts w:ascii="Tahoma" w:eastAsia="MS Mincho" w:hAnsi="Tahoma" w:hint="eastAsia"/>
          <w:color w:val="292929"/>
          <w:sz w:val="18"/>
          <w:szCs w:val="18"/>
          <w:shd w:val="clear" w:color="auto" w:fill="FFFFFF"/>
          <w:rtl/>
          <w:lang w:eastAsia="ja-JP" w:bidi="ar-SA"/>
        </w:rPr>
        <w:t>ن</w:t>
      </w:r>
      <w:r w:rsidRPr="008C75B0">
        <w:rPr>
          <w:rFonts w:ascii="Tahoma" w:eastAsia="MS Mincho" w:hAnsi="Tahoma"/>
          <w:color w:val="292929"/>
          <w:sz w:val="18"/>
          <w:szCs w:val="18"/>
          <w:shd w:val="clear" w:color="auto" w:fill="FFFFFF"/>
          <w:rtl/>
          <w:lang w:eastAsia="ja-JP" w:bidi="ar-SA"/>
        </w:rPr>
        <w:t xml:space="preserve"> معادلات</w:t>
      </w:r>
    </w:p>
    <w:tbl>
      <w:tblPr>
        <w:bidiVisual/>
        <w:tblW w:w="5000" w:type="pct"/>
        <w:tblLook w:val="0000" w:firstRow="0" w:lastRow="0" w:firstColumn="0" w:lastColumn="0" w:noHBand="0" w:noVBand="0"/>
      </w:tblPr>
      <w:tblGrid>
        <w:gridCol w:w="444"/>
        <w:gridCol w:w="4172"/>
      </w:tblGrid>
      <w:tr w:rsidR="00525793" w:rsidRPr="008C75B0" w14:paraId="3AE55A22" w14:textId="77777777" w:rsidTr="007700C0">
        <w:trPr>
          <w:trHeight w:val="567"/>
        </w:trPr>
        <w:tc>
          <w:tcPr>
            <w:tcW w:w="481" w:type="pct"/>
            <w:vAlign w:val="center"/>
          </w:tcPr>
          <w:p w14:paraId="2D6C9B40" w14:textId="351F611E" w:rsidR="00525793" w:rsidRPr="008C75B0" w:rsidRDefault="007D0DB4" w:rsidP="007D0DB4">
            <w:pPr>
              <w:pStyle w:val="FNormal"/>
              <w:spacing w:line="240" w:lineRule="auto"/>
              <w:jc w:val="both"/>
              <w:rPr>
                <w:rFonts w:cs="B Nazanin"/>
                <w:sz w:val="19"/>
                <w:szCs w:val="21"/>
                <w:rtl/>
                <w:lang w:bidi="fa-IR"/>
              </w:rPr>
            </w:pPr>
            <w:r w:rsidRPr="008C75B0">
              <w:rPr>
                <w:rFonts w:cs="B Nazanin"/>
                <w:sz w:val="16"/>
                <w:szCs w:val="16"/>
                <w:lang w:bidi="fa-IR"/>
              </w:rPr>
              <w:t>(8)</w:t>
            </w:r>
          </w:p>
        </w:tc>
        <w:tc>
          <w:tcPr>
            <w:tcW w:w="4519" w:type="pct"/>
            <w:vAlign w:val="center"/>
          </w:tcPr>
          <w:p w14:paraId="3A8CC256" w14:textId="77777777" w:rsidR="00525793" w:rsidRPr="008C75B0" w:rsidRDefault="00525793" w:rsidP="007700C0">
            <w:pPr>
              <w:pStyle w:val="af3"/>
              <w:ind w:firstLine="0"/>
              <w:jc w:val="right"/>
              <w:rPr>
                <w:rFonts w:ascii="Times New Roman" w:hAnsi="Times New Roman"/>
                <w:sz w:val="16"/>
                <w:szCs w:val="20"/>
                <w:rtl/>
              </w:rPr>
            </w:pPr>
            <w:r w:rsidRPr="008C75B0">
              <w:rPr>
                <w:rFonts w:ascii="Times New Roman" w:hAnsi="Times New Roman"/>
                <w:position w:val="-30"/>
                <w:sz w:val="16"/>
                <w:szCs w:val="20"/>
              </w:rPr>
              <w:object w:dxaOrig="880" w:dyaOrig="680" w14:anchorId="78C716A8">
                <v:shape id="_x0000_i1774" type="#_x0000_t75" style="width:31.7pt;height:24.75pt" o:ole="">
                  <v:imagedata r:id="rId31" o:title=""/>
                </v:shape>
                <o:OLEObject Type="Embed" ProgID="Equation.DSMT4" ShapeID="_x0000_i1774" DrawAspect="Content" ObjectID="_1643300404" r:id="rId32"/>
              </w:object>
            </w:r>
          </w:p>
          <w:p w14:paraId="45084026" w14:textId="77777777" w:rsidR="00525793" w:rsidRPr="008C75B0" w:rsidRDefault="00525793" w:rsidP="007700C0">
            <w:pPr>
              <w:pStyle w:val="af3"/>
              <w:ind w:firstLine="0"/>
              <w:jc w:val="right"/>
              <w:rPr>
                <w:rtl/>
              </w:rPr>
            </w:pPr>
            <w:r w:rsidRPr="008C75B0">
              <w:rPr>
                <w:position w:val="-24"/>
              </w:rPr>
              <w:object w:dxaOrig="1280" w:dyaOrig="680" w14:anchorId="08BD217F">
                <v:shape id="_x0000_i1775" type="#_x0000_t75" style="width:51.25pt;height:26.5pt" o:ole="" fillcolor="window">
                  <v:imagedata r:id="rId33" o:title=""/>
                </v:shape>
                <o:OLEObject Type="Embed" ProgID="Equation.DSMT4" ShapeID="_x0000_i1775" DrawAspect="Content" ObjectID="_1643300405" r:id="rId34"/>
              </w:object>
            </w:r>
          </w:p>
          <w:p w14:paraId="6891C2A6" w14:textId="77777777" w:rsidR="00525793" w:rsidRPr="008C75B0" w:rsidRDefault="00525793" w:rsidP="007700C0">
            <w:pPr>
              <w:pStyle w:val="af3"/>
              <w:ind w:firstLine="0"/>
              <w:jc w:val="right"/>
              <w:rPr>
                <w:sz w:val="22"/>
              </w:rPr>
            </w:pPr>
            <w:r w:rsidRPr="008C75B0">
              <w:rPr>
                <w:position w:val="-30"/>
              </w:rPr>
              <w:object w:dxaOrig="1060" w:dyaOrig="720" w14:anchorId="5ABABF5B">
                <v:shape id="_x0000_i1776" type="#_x0000_t75" style="width:43.8pt;height:27.65pt" o:ole="" fillcolor="window">
                  <v:imagedata r:id="rId35" o:title=""/>
                </v:shape>
                <o:OLEObject Type="Embed" ProgID="Equation.DSMT4" ShapeID="_x0000_i1776" DrawAspect="Content" ObjectID="_1643300406" r:id="rId36"/>
              </w:object>
            </w:r>
          </w:p>
        </w:tc>
      </w:tr>
    </w:tbl>
    <w:p w14:paraId="0BBF9F8C" w14:textId="77777777" w:rsidR="00525793" w:rsidRPr="008C75B0" w:rsidRDefault="00525793" w:rsidP="00525793">
      <w:pPr>
        <w:pStyle w:val="af3"/>
        <w:rPr>
          <w:sz w:val="22"/>
          <w:rtl/>
        </w:rPr>
      </w:pPr>
      <w:r w:rsidRPr="008C75B0">
        <w:rPr>
          <w:rFonts w:ascii="Tahoma" w:eastAsia="MS Mincho" w:hAnsi="Tahoma" w:hint="cs"/>
          <w:color w:val="292929"/>
          <w:sz w:val="18"/>
          <w:szCs w:val="18"/>
          <w:shd w:val="clear" w:color="auto" w:fill="FFFFFF"/>
          <w:rtl/>
          <w:lang w:eastAsia="ja-JP" w:bidi="ar-SA"/>
        </w:rPr>
        <w:t>همچنين ضرايب ثابت در اين معادلات به صورت زير انتخاب شده است.</w:t>
      </w:r>
    </w:p>
    <w:p w14:paraId="44E14673" w14:textId="5158857D" w:rsidR="00525793" w:rsidRPr="008C75B0" w:rsidRDefault="00525793" w:rsidP="007D0DB4">
      <w:pPr>
        <w:autoSpaceDE w:val="0"/>
        <w:autoSpaceDN w:val="0"/>
        <w:bidi/>
        <w:adjustRightInd w:val="0"/>
        <w:spacing w:before="120" w:after="120" w:line="312" w:lineRule="auto"/>
        <w:jc w:val="right"/>
        <w:rPr>
          <w:rFonts w:cs="B Nazanin"/>
          <w:sz w:val="26"/>
          <w:szCs w:val="26"/>
          <w:rtl/>
        </w:rPr>
      </w:pPr>
      <w:r w:rsidRPr="008C75B0">
        <w:rPr>
          <w:position w:val="-32"/>
        </w:rPr>
        <w:object w:dxaOrig="4300" w:dyaOrig="760" w14:anchorId="494BE511">
          <v:shape id="_x0000_i1773" type="#_x0000_t75" style="width:161.3pt;height:27.65pt" o:ole="" fillcolor="window">
            <v:imagedata r:id="rId37" o:title=""/>
          </v:shape>
          <o:OLEObject Type="Embed" ProgID="Equation.DSMT4" ShapeID="_x0000_i1773" DrawAspect="Content" ObjectID="_1643300407" r:id="rId38"/>
        </w:object>
      </w:r>
      <w:r w:rsidRPr="008C75B0">
        <w:rPr>
          <w:rFonts w:cs="B Nazanin"/>
          <w:position w:val="-4"/>
          <w:sz w:val="26"/>
          <w:szCs w:val="26"/>
        </w:rPr>
        <w:object w:dxaOrig="220" w:dyaOrig="340" w14:anchorId="26E6CD01">
          <v:shape id="_x0000_i1772" type="#_x0000_t75" style="width:7.5pt;height:12.1pt" o:ole="">
            <v:imagedata r:id="rId39" o:title=""/>
          </v:shape>
          <o:OLEObject Type="Embed" ProgID="Equation.DSMT4" ShapeID="_x0000_i1772" DrawAspect="Content" ObjectID="_1643300408" r:id="rId40"/>
        </w:object>
      </w:r>
    </w:p>
    <w:p w14:paraId="3FA2F2E8" w14:textId="1975805C" w:rsidR="008A1269" w:rsidRPr="008C75B0" w:rsidRDefault="00317C69" w:rsidP="00317C69">
      <w:pPr>
        <w:pStyle w:val="1"/>
        <w:numPr>
          <w:ilvl w:val="0"/>
          <w:numId w:val="0"/>
        </w:numPr>
      </w:pPr>
      <w:r w:rsidRPr="008C75B0">
        <w:rPr>
          <w:rFonts w:hint="cs"/>
          <w:rtl/>
        </w:rPr>
        <w:t xml:space="preserve">3- </w:t>
      </w:r>
      <w:r w:rsidR="008A1269" w:rsidRPr="008C75B0">
        <w:rPr>
          <w:rFonts w:hint="cs"/>
          <w:rtl/>
        </w:rPr>
        <w:t>نتايج مدل‌سازی</w:t>
      </w:r>
    </w:p>
    <w:p w14:paraId="04A52BFE" w14:textId="7E43A325" w:rsidR="00E659C4" w:rsidRPr="008C75B0" w:rsidRDefault="009150C2" w:rsidP="00904567">
      <w:pPr>
        <w:pStyle w:val="1"/>
        <w:numPr>
          <w:ilvl w:val="0"/>
          <w:numId w:val="0"/>
        </w:numPr>
        <w:spacing w:line="276" w:lineRule="auto"/>
        <w:ind w:left="60"/>
        <w:rPr>
          <w:b w:val="0"/>
          <w:bCs w:val="0"/>
          <w:szCs w:val="18"/>
          <w:rtl/>
        </w:rPr>
      </w:pPr>
      <w:r w:rsidRPr="008C75B0">
        <w:rPr>
          <w:rFonts w:hint="cs"/>
          <w:b w:val="0"/>
          <w:bCs w:val="0"/>
          <w:szCs w:val="18"/>
          <w:rtl/>
        </w:rPr>
        <w:t>به منظور بررسی جريان و انتقال حرارت د</w:t>
      </w:r>
      <w:r w:rsidR="00031217" w:rsidRPr="008C75B0">
        <w:rPr>
          <w:rFonts w:hint="cs"/>
          <w:b w:val="0"/>
          <w:bCs w:val="0"/>
          <w:szCs w:val="18"/>
          <w:rtl/>
        </w:rPr>
        <w:t>ر رادياتور مورد نظر، مدل آن مطا</w:t>
      </w:r>
      <w:r w:rsidRPr="008C75B0">
        <w:rPr>
          <w:rFonts w:hint="cs"/>
          <w:b w:val="0"/>
          <w:bCs w:val="0"/>
          <w:szCs w:val="18"/>
          <w:rtl/>
        </w:rPr>
        <w:t xml:space="preserve">بق با ابعاد و اندازه رادياتور واقعی </w:t>
      </w:r>
      <w:r w:rsidR="00022162" w:rsidRPr="008C75B0">
        <w:rPr>
          <w:rFonts w:hint="cs"/>
          <w:b w:val="0"/>
          <w:bCs w:val="0"/>
          <w:szCs w:val="18"/>
          <w:rtl/>
        </w:rPr>
        <w:t xml:space="preserve">موجود، </w:t>
      </w:r>
      <w:r w:rsidRPr="008C75B0">
        <w:rPr>
          <w:rFonts w:hint="cs"/>
          <w:b w:val="0"/>
          <w:bCs w:val="0"/>
          <w:szCs w:val="18"/>
          <w:rtl/>
        </w:rPr>
        <w:t xml:space="preserve">ايجاد و در شکل </w:t>
      </w:r>
      <w:r w:rsidR="00904567" w:rsidRPr="008C75B0">
        <w:rPr>
          <w:b w:val="0"/>
          <w:bCs w:val="0"/>
          <w:szCs w:val="18"/>
        </w:rPr>
        <w:t>1</w:t>
      </w:r>
      <w:r w:rsidRPr="008C75B0">
        <w:rPr>
          <w:rFonts w:hint="cs"/>
          <w:b w:val="0"/>
          <w:bCs w:val="0"/>
          <w:szCs w:val="18"/>
          <w:rtl/>
        </w:rPr>
        <w:t xml:space="preserve"> نشان داده شده است. </w:t>
      </w:r>
    </w:p>
    <w:p w14:paraId="207620C4" w14:textId="77777777" w:rsidR="00E659C4" w:rsidRPr="008C75B0" w:rsidRDefault="00E659C4" w:rsidP="00E659C4">
      <w:pPr>
        <w:pStyle w:val="1"/>
        <w:numPr>
          <w:ilvl w:val="0"/>
          <w:numId w:val="0"/>
        </w:numPr>
        <w:spacing w:line="276" w:lineRule="auto"/>
        <w:ind w:left="60"/>
        <w:rPr>
          <w:b w:val="0"/>
          <w:bCs w:val="0"/>
          <w:szCs w:val="18"/>
          <w:rtl/>
        </w:rPr>
      </w:pPr>
    </w:p>
    <w:p w14:paraId="314D8DAC" w14:textId="514DBD03" w:rsidR="00E659C4" w:rsidRPr="008C75B0" w:rsidRDefault="00031217" w:rsidP="00463B13">
      <w:pPr>
        <w:pStyle w:val="1"/>
        <w:numPr>
          <w:ilvl w:val="0"/>
          <w:numId w:val="0"/>
        </w:numPr>
        <w:spacing w:line="276" w:lineRule="auto"/>
        <w:ind w:left="60"/>
        <w:jc w:val="center"/>
        <w:rPr>
          <w:b w:val="0"/>
          <w:bCs w:val="0"/>
          <w:szCs w:val="18"/>
          <w:rtl/>
        </w:rPr>
      </w:pPr>
      <w:r w:rsidRPr="008C75B0">
        <w:rPr>
          <w:b w:val="0"/>
          <w:bCs w:val="0"/>
          <w:noProof/>
          <w:szCs w:val="18"/>
          <w:lang w:eastAsia="en-US" w:bidi="ar-SA"/>
        </w:rPr>
        <w:drawing>
          <wp:inline distT="0" distB="0" distL="0" distR="0" wp14:anchorId="5BC35972" wp14:editId="1B08EF10">
            <wp:extent cx="2297410" cy="2114093"/>
            <wp:effectExtent l="0" t="0" r="825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38236" cy="2151661"/>
                    </a:xfrm>
                    <a:prstGeom prst="rect">
                      <a:avLst/>
                    </a:prstGeom>
                    <a:noFill/>
                    <a:ln>
                      <a:noFill/>
                    </a:ln>
                  </pic:spPr>
                </pic:pic>
              </a:graphicData>
            </a:graphic>
          </wp:inline>
        </w:drawing>
      </w:r>
    </w:p>
    <w:p w14:paraId="0740D475" w14:textId="0455338D" w:rsidR="00E659C4" w:rsidRPr="008C75B0" w:rsidRDefault="00E659C4" w:rsidP="000E792C">
      <w:pPr>
        <w:pStyle w:val="1"/>
        <w:numPr>
          <w:ilvl w:val="0"/>
          <w:numId w:val="0"/>
        </w:numPr>
        <w:spacing w:line="276" w:lineRule="auto"/>
        <w:ind w:left="60"/>
        <w:jc w:val="right"/>
        <w:rPr>
          <w:b w:val="0"/>
          <w:bCs w:val="0"/>
          <w:szCs w:val="18"/>
        </w:rPr>
      </w:pPr>
      <w:r w:rsidRPr="008C75B0">
        <w:rPr>
          <w:szCs w:val="18"/>
        </w:rPr>
        <w:t xml:space="preserve">Fig.1 </w:t>
      </w:r>
      <w:r w:rsidR="008D6A45" w:rsidRPr="008C75B0">
        <w:rPr>
          <w:b w:val="0"/>
          <w:bCs w:val="0"/>
          <w:szCs w:val="18"/>
        </w:rPr>
        <w:t xml:space="preserve">Model of </w:t>
      </w:r>
      <w:r w:rsidR="000E792C" w:rsidRPr="008C75B0">
        <w:rPr>
          <w:b w:val="0"/>
          <w:bCs w:val="0"/>
          <w:szCs w:val="18"/>
        </w:rPr>
        <w:t>r</w:t>
      </w:r>
      <w:r w:rsidRPr="008C75B0">
        <w:rPr>
          <w:b w:val="0"/>
          <w:bCs w:val="0"/>
          <w:szCs w:val="18"/>
        </w:rPr>
        <w:t xml:space="preserve">adiator </w:t>
      </w:r>
      <w:r w:rsidR="000E792C" w:rsidRPr="008C75B0">
        <w:rPr>
          <w:b w:val="0"/>
          <w:bCs w:val="0"/>
          <w:szCs w:val="18"/>
        </w:rPr>
        <w:t>g</w:t>
      </w:r>
      <w:r w:rsidRPr="008C75B0">
        <w:rPr>
          <w:b w:val="0"/>
          <w:bCs w:val="0"/>
          <w:szCs w:val="18"/>
        </w:rPr>
        <w:t>eometry</w:t>
      </w:r>
    </w:p>
    <w:p w14:paraId="5D233F3B" w14:textId="6DFB7EFF" w:rsidR="00E659C4" w:rsidRPr="008C75B0" w:rsidRDefault="00E659C4" w:rsidP="00E659C4">
      <w:pPr>
        <w:pStyle w:val="1"/>
        <w:numPr>
          <w:ilvl w:val="0"/>
          <w:numId w:val="0"/>
        </w:numPr>
        <w:spacing w:line="276" w:lineRule="auto"/>
        <w:ind w:left="60"/>
        <w:rPr>
          <w:b w:val="0"/>
          <w:bCs w:val="0"/>
          <w:szCs w:val="18"/>
          <w:rtl/>
        </w:rPr>
      </w:pPr>
      <w:r w:rsidRPr="008C75B0">
        <w:rPr>
          <w:rFonts w:hint="cs"/>
          <w:b w:val="0"/>
          <w:bCs w:val="0"/>
          <w:szCs w:val="18"/>
          <w:rtl/>
        </w:rPr>
        <w:t xml:space="preserve">       </w:t>
      </w:r>
      <w:r w:rsidRPr="008C75B0">
        <w:rPr>
          <w:rFonts w:hint="cs"/>
          <w:szCs w:val="18"/>
          <w:rtl/>
        </w:rPr>
        <w:t xml:space="preserve">شکل </w:t>
      </w:r>
      <w:r w:rsidRPr="008C75B0">
        <w:rPr>
          <w:szCs w:val="18"/>
        </w:rPr>
        <w:t>1</w:t>
      </w:r>
      <w:r w:rsidRPr="008C75B0">
        <w:rPr>
          <w:rFonts w:hint="cs"/>
          <w:b w:val="0"/>
          <w:bCs w:val="0"/>
          <w:szCs w:val="18"/>
          <w:rtl/>
        </w:rPr>
        <w:t xml:space="preserve"> </w:t>
      </w:r>
      <w:r w:rsidR="008D6A45" w:rsidRPr="008C75B0">
        <w:rPr>
          <w:rFonts w:hint="cs"/>
          <w:b w:val="0"/>
          <w:bCs w:val="0"/>
          <w:szCs w:val="18"/>
          <w:rtl/>
        </w:rPr>
        <w:t xml:space="preserve">مدل </w:t>
      </w:r>
      <w:r w:rsidRPr="008C75B0">
        <w:rPr>
          <w:rFonts w:hint="cs"/>
          <w:b w:val="0"/>
          <w:bCs w:val="0"/>
          <w:szCs w:val="18"/>
          <w:rtl/>
        </w:rPr>
        <w:t>هندسه رادیاتور</w:t>
      </w:r>
    </w:p>
    <w:p w14:paraId="47062087" w14:textId="77777777" w:rsidR="00463B13" w:rsidRDefault="00463B13" w:rsidP="00E659C4">
      <w:pPr>
        <w:pStyle w:val="1"/>
        <w:numPr>
          <w:ilvl w:val="0"/>
          <w:numId w:val="0"/>
        </w:numPr>
        <w:spacing w:line="276" w:lineRule="auto"/>
        <w:ind w:left="60"/>
        <w:rPr>
          <w:b w:val="0"/>
          <w:bCs w:val="0"/>
          <w:szCs w:val="18"/>
        </w:rPr>
      </w:pPr>
    </w:p>
    <w:p w14:paraId="4DDBC5FF" w14:textId="06780FE3" w:rsidR="00E659C4" w:rsidRPr="008C75B0" w:rsidRDefault="009150C2" w:rsidP="00E659C4">
      <w:pPr>
        <w:pStyle w:val="1"/>
        <w:numPr>
          <w:ilvl w:val="0"/>
          <w:numId w:val="0"/>
        </w:numPr>
        <w:spacing w:line="276" w:lineRule="auto"/>
        <w:ind w:left="60"/>
        <w:rPr>
          <w:b w:val="0"/>
          <w:bCs w:val="0"/>
          <w:szCs w:val="18"/>
          <w:rtl/>
        </w:rPr>
      </w:pPr>
      <w:r w:rsidRPr="008C75B0">
        <w:rPr>
          <w:rFonts w:hint="cs"/>
          <w:b w:val="0"/>
          <w:bCs w:val="0"/>
          <w:szCs w:val="18"/>
          <w:rtl/>
        </w:rPr>
        <w:lastRenderedPageBreak/>
        <w:t xml:space="preserve">با توجه به اين شکل، روغن گرم شده در ترانسفورماتور </w:t>
      </w:r>
      <w:r w:rsidR="00E659C4" w:rsidRPr="008C75B0">
        <w:rPr>
          <w:rFonts w:hint="cs"/>
          <w:b w:val="0"/>
          <w:bCs w:val="0"/>
          <w:szCs w:val="18"/>
          <w:rtl/>
        </w:rPr>
        <w:t xml:space="preserve">وارد تغذيه کننده بالایی شده و </w:t>
      </w:r>
      <w:r w:rsidRPr="008C75B0">
        <w:rPr>
          <w:rFonts w:hint="cs"/>
          <w:b w:val="0"/>
          <w:bCs w:val="0"/>
          <w:szCs w:val="18"/>
          <w:rtl/>
        </w:rPr>
        <w:t>از کانال</w:t>
      </w:r>
      <w:r w:rsidRPr="008C75B0">
        <w:rPr>
          <w:b w:val="0"/>
          <w:bCs w:val="0"/>
          <w:szCs w:val="18"/>
          <w:rtl/>
        </w:rPr>
        <w:softHyphen/>
      </w:r>
      <w:r w:rsidRPr="008C75B0">
        <w:rPr>
          <w:rFonts w:hint="cs"/>
          <w:b w:val="0"/>
          <w:bCs w:val="0"/>
          <w:szCs w:val="18"/>
          <w:rtl/>
        </w:rPr>
        <w:t xml:space="preserve">های </w:t>
      </w:r>
      <w:r w:rsidR="00E659C4" w:rsidRPr="008C75B0">
        <w:rPr>
          <w:rFonts w:hint="cs"/>
          <w:b w:val="0"/>
          <w:bCs w:val="0"/>
          <w:szCs w:val="18"/>
          <w:rtl/>
        </w:rPr>
        <w:t>تعبيه شده در پره‌ها عبور و با هوای خنک‌کننده که توسط دمنده در بيرون پره‌ها به جريان انداخته مي‌شود، تبادل حرارت انجام داده و دمای آن کاهش مي‌يابد. روغن سرد شده در تغذيه کننده پايين جمع و به داخل ترانسفورماتور جهت خنک‌کاری بوبين‌های آن هدايت مي‌شود.</w:t>
      </w:r>
    </w:p>
    <w:p w14:paraId="7F5634F5" w14:textId="50605015" w:rsidR="00051851" w:rsidRPr="008C75B0" w:rsidRDefault="00722968" w:rsidP="008D6A45">
      <w:pPr>
        <w:tabs>
          <w:tab w:val="left" w:pos="1753"/>
        </w:tabs>
        <w:bidi/>
        <w:ind w:left="60"/>
        <w:jc w:val="both"/>
        <w:rPr>
          <w:rFonts w:asciiTheme="majorBidi" w:hAnsiTheme="majorBidi" w:cs="B Nazanin"/>
          <w:b/>
          <w:bCs/>
          <w:sz w:val="18"/>
          <w:szCs w:val="18"/>
          <w:rtl/>
          <w:lang w:bidi="fa-IR"/>
        </w:rPr>
      </w:pPr>
      <w:r w:rsidRPr="008C75B0">
        <w:rPr>
          <w:rFonts w:asciiTheme="majorBidi" w:hAnsiTheme="majorBidi" w:cs="B Nazanin"/>
          <w:sz w:val="18"/>
          <w:szCs w:val="18"/>
          <w:rtl/>
        </w:rPr>
        <w:t>رادیاتور دارای</w:t>
      </w:r>
      <w:r w:rsidR="00FE6BD9" w:rsidRPr="008C75B0">
        <w:rPr>
          <w:rFonts w:asciiTheme="majorBidi" w:hAnsiTheme="majorBidi" w:cs="B Nazanin"/>
          <w:sz w:val="18"/>
          <w:szCs w:val="18"/>
        </w:rPr>
        <w:t xml:space="preserve">15 </w:t>
      </w:r>
      <w:r w:rsidRPr="008C75B0">
        <w:rPr>
          <w:rFonts w:asciiTheme="majorBidi" w:hAnsiTheme="majorBidi" w:cs="B Nazanin"/>
          <w:sz w:val="18"/>
          <w:szCs w:val="18"/>
          <w:rtl/>
        </w:rPr>
        <w:t xml:space="preserve"> پره روغن می</w:t>
      </w:r>
      <w:r w:rsidRPr="008C75B0">
        <w:rPr>
          <w:rFonts w:asciiTheme="majorBidi" w:hAnsiTheme="majorBidi" w:cs="B Nazanin"/>
          <w:sz w:val="18"/>
          <w:szCs w:val="18"/>
          <w:rtl/>
        </w:rPr>
        <w:softHyphen/>
        <w:t xml:space="preserve">باشد که در هر پره </w:t>
      </w:r>
      <w:r w:rsidR="00FE6BD9" w:rsidRPr="008C75B0">
        <w:rPr>
          <w:rFonts w:asciiTheme="majorBidi" w:hAnsiTheme="majorBidi" w:cs="B Nazanin"/>
          <w:sz w:val="18"/>
          <w:szCs w:val="18"/>
        </w:rPr>
        <w:t>4</w:t>
      </w:r>
      <w:r w:rsidRPr="008C75B0">
        <w:rPr>
          <w:rFonts w:asciiTheme="majorBidi" w:hAnsiTheme="majorBidi" w:cs="B Nazanin"/>
          <w:sz w:val="18"/>
          <w:szCs w:val="18"/>
          <w:rtl/>
        </w:rPr>
        <w:t xml:space="preserve"> کانال تعبیه شده است.  فاصله پره</w:t>
      </w:r>
      <w:r w:rsidRPr="008C75B0">
        <w:rPr>
          <w:rFonts w:asciiTheme="majorBidi" w:hAnsiTheme="majorBidi" w:cs="B Nazanin"/>
          <w:sz w:val="18"/>
          <w:szCs w:val="18"/>
          <w:rtl/>
        </w:rPr>
        <w:softHyphen/>
      </w:r>
      <w:r w:rsidRPr="008C75B0">
        <w:rPr>
          <w:rFonts w:asciiTheme="majorBidi" w:hAnsiTheme="majorBidi" w:cs="B Nazanin"/>
          <w:sz w:val="18"/>
          <w:szCs w:val="18"/>
          <w:rtl/>
        </w:rPr>
        <w:softHyphen/>
        <w:t>ها از یکدیگر</w:t>
      </w:r>
      <w:r w:rsidR="00FE6BD9" w:rsidRPr="008C75B0">
        <w:rPr>
          <w:rFonts w:asciiTheme="majorBidi" w:hAnsiTheme="majorBidi" w:cs="B Nazanin"/>
          <w:sz w:val="18"/>
          <w:szCs w:val="18"/>
        </w:rPr>
        <w:t xml:space="preserve">30 </w:t>
      </w:r>
      <w:r w:rsidRPr="008C75B0">
        <w:rPr>
          <w:rFonts w:asciiTheme="majorBidi" w:hAnsiTheme="majorBidi" w:cs="B Nazanin"/>
          <w:sz w:val="18"/>
          <w:szCs w:val="18"/>
          <w:rtl/>
        </w:rPr>
        <w:t xml:space="preserve"> میلی</w:t>
      </w:r>
      <w:r w:rsidR="00F10CC8" w:rsidRPr="008C75B0">
        <w:rPr>
          <w:rFonts w:asciiTheme="majorBidi" w:hAnsiTheme="majorBidi" w:cs="B Nazanin"/>
          <w:sz w:val="18"/>
          <w:szCs w:val="18"/>
          <w:rtl/>
        </w:rPr>
        <w:softHyphen/>
      </w:r>
      <w:r w:rsidRPr="008C75B0">
        <w:rPr>
          <w:rFonts w:asciiTheme="majorBidi" w:hAnsiTheme="majorBidi" w:cs="B Nazanin"/>
          <w:sz w:val="18"/>
          <w:szCs w:val="18"/>
          <w:rtl/>
        </w:rPr>
        <w:t xml:space="preserve">متر و ارتفاع هر </w:t>
      </w:r>
      <w:r w:rsidR="00FE6BD9" w:rsidRPr="008C75B0">
        <w:rPr>
          <w:rFonts w:asciiTheme="majorBidi" w:hAnsiTheme="majorBidi" w:cs="B Nazanin"/>
          <w:sz w:val="18"/>
          <w:szCs w:val="18"/>
          <w:rtl/>
        </w:rPr>
        <w:t xml:space="preserve">پره </w:t>
      </w:r>
      <w:r w:rsidR="00FE6BD9" w:rsidRPr="008C75B0">
        <w:rPr>
          <w:rFonts w:asciiTheme="majorBidi" w:hAnsiTheme="majorBidi" w:cs="B Nazanin"/>
          <w:sz w:val="18"/>
          <w:szCs w:val="18"/>
        </w:rPr>
        <w:t>1</w:t>
      </w:r>
      <w:r w:rsidRPr="008C75B0">
        <w:rPr>
          <w:rFonts w:asciiTheme="majorBidi" w:hAnsiTheme="majorBidi" w:cs="B Nazanin"/>
          <w:sz w:val="18"/>
          <w:szCs w:val="18"/>
          <w:rtl/>
        </w:rPr>
        <w:t xml:space="preserve"> متر می</w:t>
      </w:r>
      <w:r w:rsidR="00FE6BD9" w:rsidRPr="008C75B0">
        <w:rPr>
          <w:rFonts w:asciiTheme="majorBidi" w:hAnsiTheme="majorBidi" w:cs="B Nazanin"/>
          <w:sz w:val="18"/>
          <w:szCs w:val="18"/>
          <w:rtl/>
        </w:rPr>
        <w:softHyphen/>
      </w:r>
      <w:r w:rsidRPr="008C75B0">
        <w:rPr>
          <w:rFonts w:asciiTheme="majorBidi" w:hAnsiTheme="majorBidi" w:cs="B Nazanin"/>
          <w:sz w:val="18"/>
          <w:szCs w:val="18"/>
          <w:rtl/>
        </w:rPr>
        <w:t xml:space="preserve">باشد. مشخصات دقیق سطح مقطع </w:t>
      </w:r>
      <w:r w:rsidR="008D6A45" w:rsidRPr="008C75B0">
        <w:rPr>
          <w:rFonts w:asciiTheme="majorBidi" w:hAnsiTheme="majorBidi" w:cs="B Nazanin" w:hint="cs"/>
          <w:sz w:val="18"/>
          <w:szCs w:val="18"/>
          <w:rtl/>
          <w:lang w:bidi="fa-IR"/>
        </w:rPr>
        <w:t xml:space="preserve">هر کدام از </w:t>
      </w:r>
      <w:r w:rsidRPr="008C75B0">
        <w:rPr>
          <w:rFonts w:asciiTheme="majorBidi" w:hAnsiTheme="majorBidi" w:cs="B Nazanin"/>
          <w:sz w:val="18"/>
          <w:szCs w:val="18"/>
          <w:rtl/>
        </w:rPr>
        <w:t>کانال</w:t>
      </w:r>
      <w:r w:rsidR="008D6A45" w:rsidRPr="008C75B0">
        <w:rPr>
          <w:rFonts w:asciiTheme="majorBidi" w:hAnsiTheme="majorBidi" w:cs="B Nazanin" w:hint="cs"/>
          <w:sz w:val="18"/>
          <w:szCs w:val="18"/>
          <w:rtl/>
        </w:rPr>
        <w:t>‌ها</w:t>
      </w:r>
      <w:r w:rsidRPr="008C75B0">
        <w:rPr>
          <w:rFonts w:asciiTheme="majorBidi" w:hAnsiTheme="majorBidi" w:cs="B Nazanin"/>
          <w:sz w:val="18"/>
          <w:szCs w:val="18"/>
          <w:rtl/>
        </w:rPr>
        <w:t xml:space="preserve"> در </w:t>
      </w:r>
      <w:r w:rsidR="00FE6BD9" w:rsidRPr="008C75B0">
        <w:rPr>
          <w:rFonts w:asciiTheme="majorBidi" w:hAnsiTheme="majorBidi" w:cs="B Nazanin"/>
          <w:sz w:val="18"/>
          <w:szCs w:val="18"/>
          <w:rtl/>
        </w:rPr>
        <w:t xml:space="preserve">شکل </w:t>
      </w:r>
      <w:r w:rsidR="00FE6BD9" w:rsidRPr="008C75B0">
        <w:rPr>
          <w:rFonts w:asciiTheme="majorBidi" w:hAnsiTheme="majorBidi" w:cs="B Nazanin"/>
          <w:sz w:val="18"/>
          <w:szCs w:val="18"/>
        </w:rPr>
        <w:t>(2)</w:t>
      </w:r>
      <w:r w:rsidRPr="008C75B0">
        <w:rPr>
          <w:rFonts w:asciiTheme="majorBidi" w:hAnsiTheme="majorBidi" w:cs="B Nazanin"/>
          <w:sz w:val="18"/>
          <w:szCs w:val="18"/>
          <w:rtl/>
        </w:rPr>
        <w:t xml:space="preserve"> </w:t>
      </w:r>
      <w:r w:rsidR="00FE6BD9" w:rsidRPr="008C75B0">
        <w:rPr>
          <w:rFonts w:asciiTheme="majorBidi" w:hAnsiTheme="majorBidi" w:cs="B Nazanin"/>
          <w:sz w:val="18"/>
          <w:szCs w:val="18"/>
          <w:rtl/>
          <w:lang w:bidi="fa-IR"/>
        </w:rPr>
        <w:t xml:space="preserve"> </w:t>
      </w:r>
      <w:r w:rsidRPr="008C75B0">
        <w:rPr>
          <w:rFonts w:asciiTheme="majorBidi" w:hAnsiTheme="majorBidi" w:cs="B Nazanin"/>
          <w:sz w:val="18"/>
          <w:szCs w:val="18"/>
          <w:rtl/>
        </w:rPr>
        <w:t>نشان داده شده است.</w:t>
      </w:r>
      <w:r w:rsidR="00FE6BD9" w:rsidRPr="008C75B0">
        <w:rPr>
          <w:rFonts w:asciiTheme="majorBidi" w:hAnsiTheme="majorBidi" w:cs="B Nazanin"/>
          <w:sz w:val="28"/>
          <w:szCs w:val="28"/>
          <w:rtl/>
        </w:rPr>
        <w:t xml:space="preserve"> </w:t>
      </w:r>
      <w:r w:rsidR="00FE6BD9" w:rsidRPr="008C75B0">
        <w:rPr>
          <w:rFonts w:asciiTheme="majorBidi" w:hAnsiTheme="majorBidi" w:cs="B Nazanin"/>
          <w:sz w:val="18"/>
          <w:szCs w:val="18"/>
          <w:rtl/>
        </w:rPr>
        <w:t xml:space="preserve">همچنین ضخامت این کانال ها </w:t>
      </w:r>
      <w:r w:rsidR="00FE6BD9" w:rsidRPr="008C75B0">
        <w:rPr>
          <w:rFonts w:asciiTheme="majorBidi" w:hAnsiTheme="majorBidi" w:cs="B Nazanin"/>
          <w:sz w:val="18"/>
          <w:szCs w:val="18"/>
        </w:rPr>
        <w:t xml:space="preserve"> 2</w:t>
      </w:r>
      <w:r w:rsidR="00FE6BD9" w:rsidRPr="008C75B0">
        <w:rPr>
          <w:rFonts w:asciiTheme="majorBidi" w:hAnsiTheme="majorBidi" w:cs="B Nazanin"/>
          <w:sz w:val="18"/>
          <w:szCs w:val="18"/>
          <w:rtl/>
        </w:rPr>
        <w:t>میلی</w:t>
      </w:r>
      <w:r w:rsidR="00FE6BD9" w:rsidRPr="008C75B0">
        <w:rPr>
          <w:rFonts w:asciiTheme="majorBidi" w:hAnsiTheme="majorBidi" w:cs="B Nazanin"/>
          <w:sz w:val="18"/>
          <w:szCs w:val="18"/>
          <w:rtl/>
        </w:rPr>
        <w:softHyphen/>
        <w:t>متر</w:t>
      </w:r>
      <w:r w:rsidR="00FE6BD9" w:rsidRPr="008C75B0">
        <w:rPr>
          <w:rFonts w:asciiTheme="majorBidi" w:hAnsiTheme="majorBidi" w:cs="B Nazanin"/>
          <w:sz w:val="18"/>
          <w:szCs w:val="18"/>
          <w:rtl/>
          <w:lang w:bidi="fa-IR"/>
        </w:rPr>
        <w:t xml:space="preserve"> </w:t>
      </w:r>
      <w:r w:rsidR="00FE6BD9" w:rsidRPr="008C75B0">
        <w:rPr>
          <w:rFonts w:asciiTheme="majorBidi" w:hAnsiTheme="majorBidi" w:cs="B Nazanin"/>
          <w:sz w:val="18"/>
          <w:szCs w:val="18"/>
          <w:rtl/>
        </w:rPr>
        <w:t xml:space="preserve">بوده و جنس آن نیز </w:t>
      </w:r>
      <w:r w:rsidR="00D91474" w:rsidRPr="008C75B0">
        <w:rPr>
          <w:rFonts w:asciiTheme="majorBidi" w:hAnsiTheme="majorBidi" w:cs="B Nazanin" w:hint="cs"/>
          <w:sz w:val="18"/>
          <w:szCs w:val="18"/>
          <w:rtl/>
        </w:rPr>
        <w:t>فولادی</w:t>
      </w:r>
      <w:r w:rsidR="00FE6BD9" w:rsidRPr="008C75B0">
        <w:rPr>
          <w:rFonts w:asciiTheme="majorBidi" w:hAnsiTheme="majorBidi" w:cs="B Nazanin"/>
          <w:sz w:val="18"/>
          <w:szCs w:val="18"/>
          <w:rtl/>
        </w:rPr>
        <w:t xml:space="preserve"> می</w:t>
      </w:r>
      <w:r w:rsidR="00FE6BD9" w:rsidRPr="008C75B0">
        <w:rPr>
          <w:rFonts w:asciiTheme="majorBidi" w:hAnsiTheme="majorBidi" w:cs="B Nazanin"/>
          <w:sz w:val="18"/>
          <w:szCs w:val="18"/>
          <w:rtl/>
        </w:rPr>
        <w:softHyphen/>
        <w:t>باشد.</w:t>
      </w:r>
      <w:r w:rsidR="00631E1B" w:rsidRPr="008C75B0">
        <w:rPr>
          <w:rFonts w:asciiTheme="majorBidi" w:hAnsiTheme="majorBidi" w:cs="B Nazanin"/>
          <w:sz w:val="18"/>
          <w:szCs w:val="18"/>
          <w:rtl/>
        </w:rPr>
        <w:t xml:space="preserve"> </w:t>
      </w:r>
    </w:p>
    <w:p w14:paraId="293A8CBF" w14:textId="77777777" w:rsidR="00051851" w:rsidRPr="008C75B0" w:rsidRDefault="00C6340C" w:rsidP="00B70400">
      <w:pPr>
        <w:tabs>
          <w:tab w:val="left" w:pos="1753"/>
        </w:tabs>
        <w:bidi/>
        <w:spacing w:after="0"/>
        <w:jc w:val="center"/>
        <w:rPr>
          <w:rFonts w:asciiTheme="majorBidi" w:hAnsiTheme="majorBidi" w:cs="B Nazanin"/>
          <w:sz w:val="18"/>
          <w:szCs w:val="18"/>
          <w:rtl/>
          <w:lang w:bidi="fa-IR"/>
        </w:rPr>
      </w:pPr>
      <w:r w:rsidRPr="008C75B0">
        <w:rPr>
          <w:noProof/>
          <w:lang w:eastAsia="en-US"/>
        </w:rPr>
        <w:drawing>
          <wp:inline distT="0" distB="0" distL="0" distR="0" wp14:anchorId="174F7823" wp14:editId="4D253789">
            <wp:extent cx="2045255" cy="7461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01650" cy="766725"/>
                    </a:xfrm>
                    <a:prstGeom prst="rect">
                      <a:avLst/>
                    </a:prstGeom>
                    <a:noFill/>
                    <a:ln>
                      <a:noFill/>
                    </a:ln>
                  </pic:spPr>
                </pic:pic>
              </a:graphicData>
            </a:graphic>
          </wp:inline>
        </w:drawing>
      </w:r>
    </w:p>
    <w:p w14:paraId="46364B09" w14:textId="78D56ED0" w:rsidR="00C6340C" w:rsidRPr="008C75B0" w:rsidRDefault="00C6340C" w:rsidP="00B70400">
      <w:pPr>
        <w:tabs>
          <w:tab w:val="left" w:pos="1753"/>
        </w:tabs>
        <w:bidi/>
        <w:spacing w:after="0"/>
        <w:jc w:val="right"/>
        <w:rPr>
          <w:rFonts w:asciiTheme="majorBidi" w:hAnsiTheme="majorBidi" w:cs="B Nazanin"/>
          <w:sz w:val="18"/>
          <w:szCs w:val="18"/>
          <w:lang w:bidi="fa-IR"/>
        </w:rPr>
      </w:pPr>
      <w:r w:rsidRPr="008C75B0">
        <w:rPr>
          <w:rFonts w:asciiTheme="majorBidi" w:hAnsiTheme="majorBidi" w:cs="B Nazanin"/>
          <w:b/>
          <w:bCs/>
          <w:sz w:val="18"/>
          <w:szCs w:val="18"/>
          <w:lang w:bidi="fa-IR"/>
        </w:rPr>
        <w:t>Fig.2</w:t>
      </w:r>
      <w:r w:rsidRPr="008C75B0">
        <w:rPr>
          <w:rFonts w:asciiTheme="majorBidi" w:hAnsiTheme="majorBidi" w:cs="B Nazanin"/>
          <w:sz w:val="18"/>
          <w:szCs w:val="18"/>
          <w:lang w:bidi="fa-IR"/>
        </w:rPr>
        <w:t xml:space="preserve"> Channel </w:t>
      </w:r>
      <w:r w:rsidR="000E792C" w:rsidRPr="008C75B0">
        <w:rPr>
          <w:rFonts w:asciiTheme="majorBidi" w:hAnsiTheme="majorBidi" w:cs="B Nazanin"/>
          <w:sz w:val="18"/>
          <w:szCs w:val="18"/>
          <w:lang w:bidi="fa-IR"/>
        </w:rPr>
        <w:t>c</w:t>
      </w:r>
      <w:r w:rsidRPr="008C75B0">
        <w:rPr>
          <w:rFonts w:asciiTheme="majorBidi" w:hAnsiTheme="majorBidi" w:cs="B Nazanin"/>
          <w:sz w:val="18"/>
          <w:szCs w:val="18"/>
          <w:lang w:bidi="fa-IR"/>
        </w:rPr>
        <w:t xml:space="preserve">ross </w:t>
      </w:r>
      <w:r w:rsidR="000E792C" w:rsidRPr="008C75B0">
        <w:rPr>
          <w:rFonts w:asciiTheme="majorBidi" w:hAnsiTheme="majorBidi" w:cs="B Nazanin"/>
          <w:sz w:val="18"/>
          <w:szCs w:val="18"/>
          <w:lang w:bidi="fa-IR"/>
        </w:rPr>
        <w:t>s</w:t>
      </w:r>
      <w:r w:rsidRPr="008C75B0">
        <w:rPr>
          <w:rFonts w:asciiTheme="majorBidi" w:hAnsiTheme="majorBidi" w:cs="B Nazanin"/>
          <w:sz w:val="18"/>
          <w:szCs w:val="18"/>
          <w:lang w:bidi="fa-IR"/>
        </w:rPr>
        <w:t>ection</w:t>
      </w:r>
    </w:p>
    <w:p w14:paraId="2BE97555" w14:textId="77777777" w:rsidR="00352006" w:rsidRPr="008C75B0" w:rsidRDefault="00C6340C" w:rsidP="00F10CC8">
      <w:pPr>
        <w:tabs>
          <w:tab w:val="left" w:pos="1753"/>
        </w:tabs>
        <w:bidi/>
        <w:rPr>
          <w:rFonts w:asciiTheme="majorBidi" w:hAnsiTheme="majorBidi" w:cs="B Nazanin"/>
          <w:sz w:val="18"/>
          <w:szCs w:val="18"/>
          <w:rtl/>
          <w:lang w:bidi="fa-IR"/>
        </w:rPr>
      </w:pPr>
      <w:r w:rsidRPr="008C75B0">
        <w:rPr>
          <w:rFonts w:asciiTheme="majorBidi" w:hAnsiTheme="majorBidi" w:cs="B Nazanin" w:hint="cs"/>
          <w:b/>
          <w:bCs/>
          <w:sz w:val="18"/>
          <w:szCs w:val="18"/>
          <w:rtl/>
          <w:lang w:bidi="fa-IR"/>
        </w:rPr>
        <w:t xml:space="preserve">شکل </w:t>
      </w:r>
      <w:r w:rsidRPr="008C75B0">
        <w:rPr>
          <w:rFonts w:asciiTheme="majorBidi" w:hAnsiTheme="majorBidi" w:cs="B Nazanin"/>
          <w:b/>
          <w:bCs/>
          <w:sz w:val="18"/>
          <w:szCs w:val="18"/>
          <w:lang w:bidi="fa-IR"/>
        </w:rPr>
        <w:t xml:space="preserve"> 2</w:t>
      </w:r>
      <w:r w:rsidRPr="008C75B0">
        <w:rPr>
          <w:rFonts w:asciiTheme="majorBidi" w:hAnsiTheme="majorBidi" w:cs="B Nazanin" w:hint="cs"/>
          <w:sz w:val="18"/>
          <w:szCs w:val="18"/>
          <w:rtl/>
          <w:lang w:bidi="fa-IR"/>
        </w:rPr>
        <w:t>سطح مقطع کانال</w:t>
      </w:r>
    </w:p>
    <w:p w14:paraId="11567944" w14:textId="505A7510" w:rsidR="001E6764" w:rsidRPr="008C75B0" w:rsidRDefault="001E6764" w:rsidP="008D6A45">
      <w:pPr>
        <w:tabs>
          <w:tab w:val="left" w:pos="1753"/>
        </w:tabs>
        <w:bidi/>
        <w:ind w:left="60"/>
        <w:jc w:val="both"/>
        <w:rPr>
          <w:rFonts w:asciiTheme="majorBidi" w:hAnsiTheme="majorBidi" w:cs="B Nazanin" w:hint="cs"/>
          <w:sz w:val="18"/>
          <w:szCs w:val="18"/>
          <w:rtl/>
          <w:lang w:bidi="fa-IR"/>
        </w:rPr>
      </w:pPr>
      <w:r w:rsidRPr="008C75B0">
        <w:rPr>
          <w:rFonts w:asciiTheme="majorBidi" w:hAnsiTheme="majorBidi" w:cs="B Nazanin" w:hint="cs"/>
          <w:sz w:val="18"/>
          <w:szCs w:val="18"/>
          <w:rtl/>
        </w:rPr>
        <w:t xml:space="preserve">شکل </w:t>
      </w:r>
      <w:r w:rsidRPr="008C75B0">
        <w:rPr>
          <w:rFonts w:asciiTheme="majorBidi" w:hAnsiTheme="majorBidi" w:cs="B Nazanin"/>
          <w:sz w:val="18"/>
          <w:szCs w:val="18"/>
        </w:rPr>
        <w:t>3</w:t>
      </w:r>
      <w:r w:rsidRPr="008C75B0">
        <w:rPr>
          <w:rFonts w:asciiTheme="majorBidi" w:hAnsiTheme="majorBidi" w:cs="B Nazanin" w:hint="cs"/>
          <w:sz w:val="18"/>
          <w:szCs w:val="18"/>
          <w:rtl/>
          <w:lang w:bidi="fa-IR"/>
        </w:rPr>
        <w:t xml:space="preserve"> دامنه محاسباتی ايجاد شده در نرم‌افزار </w:t>
      </w:r>
      <w:r w:rsidRPr="008C75B0">
        <w:rPr>
          <w:rFonts w:asciiTheme="majorBidi" w:hAnsiTheme="majorBidi" w:cs="B Nazanin"/>
          <w:sz w:val="18"/>
          <w:szCs w:val="18"/>
          <w:lang w:bidi="fa-IR"/>
        </w:rPr>
        <w:t>Ansys-Fluent</w:t>
      </w:r>
      <w:r w:rsidRPr="008C75B0">
        <w:rPr>
          <w:rFonts w:asciiTheme="majorBidi" w:hAnsiTheme="majorBidi" w:cs="B Nazanin" w:hint="cs"/>
          <w:sz w:val="18"/>
          <w:szCs w:val="18"/>
          <w:rtl/>
          <w:lang w:bidi="fa-IR"/>
        </w:rPr>
        <w:t xml:space="preserve"> </w:t>
      </w:r>
      <w:r w:rsidR="00022162" w:rsidRPr="008C75B0">
        <w:rPr>
          <w:rFonts w:asciiTheme="majorBidi" w:hAnsiTheme="majorBidi" w:cs="B Nazanin" w:hint="cs"/>
          <w:sz w:val="18"/>
          <w:szCs w:val="18"/>
          <w:rtl/>
          <w:lang w:bidi="fa-IR"/>
        </w:rPr>
        <w:t xml:space="preserve">برای مدل رادياتور موجود </w:t>
      </w:r>
      <w:r w:rsidRPr="008C75B0">
        <w:rPr>
          <w:rFonts w:asciiTheme="majorBidi" w:hAnsiTheme="majorBidi" w:cs="B Nazanin" w:hint="cs"/>
          <w:sz w:val="18"/>
          <w:szCs w:val="18"/>
          <w:rtl/>
          <w:lang w:bidi="fa-IR"/>
        </w:rPr>
        <w:t>نشان داده شده است.</w:t>
      </w:r>
    </w:p>
    <w:p w14:paraId="2A4FEA37" w14:textId="1AC5EB8B" w:rsidR="008D6A45" w:rsidRPr="008C75B0" w:rsidRDefault="001E6764" w:rsidP="00B70400">
      <w:pPr>
        <w:tabs>
          <w:tab w:val="left" w:pos="1753"/>
        </w:tabs>
        <w:bidi/>
        <w:spacing w:after="0"/>
        <w:jc w:val="center"/>
        <w:rPr>
          <w:rFonts w:asciiTheme="majorBidi" w:hAnsiTheme="majorBidi" w:cs="B Nazanin"/>
          <w:sz w:val="28"/>
          <w:szCs w:val="28"/>
          <w:rtl/>
          <w:lang w:bidi="fa-IR"/>
        </w:rPr>
      </w:pPr>
      <w:r w:rsidRPr="008C75B0">
        <w:rPr>
          <w:rFonts w:asciiTheme="majorBidi" w:hAnsiTheme="majorBidi" w:cs="B Nazanin"/>
          <w:noProof/>
          <w:sz w:val="28"/>
          <w:szCs w:val="28"/>
          <w:rtl/>
          <w:lang w:eastAsia="en-US"/>
        </w:rPr>
        <w:drawing>
          <wp:inline distT="0" distB="0" distL="0" distR="0" wp14:anchorId="7F7FB356" wp14:editId="0CB121C0">
            <wp:extent cx="2184120" cy="2428646"/>
            <wp:effectExtent l="0" t="0" r="6985" b="0"/>
            <wp:docPr id="5" name="Picture 5" descr="C:\Users\Ghasemi J\Downloads\Capturزُِریسر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Ghasemi J\Downloads\Capturزُِریسرe.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29015" cy="2478567"/>
                    </a:xfrm>
                    <a:prstGeom prst="rect">
                      <a:avLst/>
                    </a:prstGeom>
                    <a:noFill/>
                    <a:ln>
                      <a:noFill/>
                    </a:ln>
                  </pic:spPr>
                </pic:pic>
              </a:graphicData>
            </a:graphic>
          </wp:inline>
        </w:drawing>
      </w:r>
    </w:p>
    <w:p w14:paraId="69011D01" w14:textId="0987E4E4" w:rsidR="001E6764" w:rsidRPr="008C75B0" w:rsidRDefault="001E6764" w:rsidP="00B70400">
      <w:pPr>
        <w:tabs>
          <w:tab w:val="left" w:pos="1753"/>
        </w:tabs>
        <w:bidi/>
        <w:spacing w:after="0"/>
        <w:jc w:val="right"/>
        <w:rPr>
          <w:rFonts w:asciiTheme="majorBidi" w:hAnsiTheme="majorBidi" w:cs="B Nazanin"/>
          <w:sz w:val="18"/>
          <w:szCs w:val="18"/>
          <w:lang w:bidi="fa-IR"/>
        </w:rPr>
      </w:pPr>
      <w:r w:rsidRPr="008C75B0">
        <w:rPr>
          <w:rFonts w:asciiTheme="majorBidi" w:hAnsiTheme="majorBidi" w:cs="B Nazanin"/>
          <w:b/>
          <w:bCs/>
          <w:sz w:val="18"/>
          <w:szCs w:val="18"/>
          <w:lang w:bidi="fa-IR"/>
        </w:rPr>
        <w:t>Fig.3</w:t>
      </w:r>
      <w:r w:rsidRPr="008C75B0">
        <w:rPr>
          <w:rFonts w:asciiTheme="majorBidi" w:hAnsiTheme="majorBidi" w:cs="B Nazanin"/>
          <w:sz w:val="18"/>
          <w:szCs w:val="18"/>
          <w:lang w:bidi="fa-IR"/>
        </w:rPr>
        <w:t xml:space="preserve"> Computational </w:t>
      </w:r>
      <w:r w:rsidR="000E792C" w:rsidRPr="008C75B0">
        <w:rPr>
          <w:rFonts w:asciiTheme="majorBidi" w:hAnsiTheme="majorBidi" w:cs="B Nazanin"/>
          <w:sz w:val="18"/>
          <w:szCs w:val="18"/>
          <w:lang w:bidi="fa-IR"/>
        </w:rPr>
        <w:t>d</w:t>
      </w:r>
      <w:r w:rsidRPr="008C75B0">
        <w:rPr>
          <w:rFonts w:asciiTheme="majorBidi" w:hAnsiTheme="majorBidi" w:cs="B Nazanin"/>
          <w:sz w:val="18"/>
          <w:szCs w:val="18"/>
          <w:lang w:bidi="fa-IR"/>
        </w:rPr>
        <w:t>omain</w:t>
      </w:r>
      <w:r w:rsidR="00022162" w:rsidRPr="008C75B0">
        <w:rPr>
          <w:rFonts w:asciiTheme="majorBidi" w:hAnsiTheme="majorBidi" w:cs="B Nazanin" w:hint="cs"/>
          <w:sz w:val="18"/>
          <w:szCs w:val="18"/>
          <w:rtl/>
          <w:lang w:bidi="fa-IR"/>
        </w:rPr>
        <w:t xml:space="preserve"> </w:t>
      </w:r>
    </w:p>
    <w:p w14:paraId="6AC2A17A" w14:textId="52C2CA27" w:rsidR="001E6764" w:rsidRPr="008C75B0" w:rsidRDefault="001E6764" w:rsidP="001E6764">
      <w:pPr>
        <w:tabs>
          <w:tab w:val="left" w:pos="1753"/>
        </w:tabs>
        <w:bidi/>
        <w:rPr>
          <w:rFonts w:asciiTheme="majorBidi" w:hAnsiTheme="majorBidi" w:cs="B Nazanin"/>
          <w:sz w:val="18"/>
          <w:szCs w:val="18"/>
          <w:rtl/>
          <w:lang w:bidi="fa-IR"/>
        </w:rPr>
      </w:pPr>
      <w:r w:rsidRPr="008C75B0">
        <w:rPr>
          <w:rFonts w:asciiTheme="majorBidi" w:hAnsiTheme="majorBidi" w:cs="B Nazanin" w:hint="cs"/>
          <w:b/>
          <w:bCs/>
          <w:sz w:val="18"/>
          <w:szCs w:val="18"/>
          <w:rtl/>
          <w:lang w:bidi="fa-IR"/>
        </w:rPr>
        <w:t xml:space="preserve">شکل </w:t>
      </w:r>
      <w:r w:rsidRPr="008C75B0">
        <w:rPr>
          <w:rFonts w:asciiTheme="majorBidi" w:hAnsiTheme="majorBidi" w:cs="B Nazanin"/>
          <w:b/>
          <w:bCs/>
          <w:sz w:val="18"/>
          <w:szCs w:val="18"/>
          <w:lang w:bidi="fa-IR"/>
        </w:rPr>
        <w:t>3</w:t>
      </w:r>
      <w:r w:rsidRPr="008C75B0">
        <w:rPr>
          <w:rFonts w:asciiTheme="majorBidi" w:hAnsiTheme="majorBidi" w:cs="B Nazanin" w:hint="cs"/>
          <w:sz w:val="18"/>
          <w:szCs w:val="18"/>
          <w:rtl/>
          <w:lang w:bidi="fa-IR"/>
        </w:rPr>
        <w:t xml:space="preserve"> دامنه محاسباتی</w:t>
      </w:r>
      <w:r w:rsidR="00022162" w:rsidRPr="008C75B0">
        <w:rPr>
          <w:rFonts w:asciiTheme="majorBidi" w:hAnsiTheme="majorBidi" w:cs="B Nazanin" w:hint="cs"/>
          <w:sz w:val="18"/>
          <w:szCs w:val="18"/>
          <w:rtl/>
          <w:lang w:bidi="fa-IR"/>
        </w:rPr>
        <w:t xml:space="preserve"> برای مدل رادياتور موجود</w:t>
      </w:r>
    </w:p>
    <w:p w14:paraId="2B844CEF" w14:textId="4A57DB1E" w:rsidR="00463B13" w:rsidRPr="008C75B0" w:rsidRDefault="001E6764" w:rsidP="00463B13">
      <w:pPr>
        <w:tabs>
          <w:tab w:val="left" w:pos="1753"/>
        </w:tabs>
        <w:bidi/>
        <w:ind w:left="60"/>
        <w:jc w:val="both"/>
        <w:rPr>
          <w:rFonts w:cs="B Nazanin"/>
          <w:sz w:val="18"/>
          <w:szCs w:val="18"/>
          <w:rtl/>
          <w:lang w:bidi="fa-IR"/>
        </w:rPr>
      </w:pPr>
      <w:r w:rsidRPr="008C75B0">
        <w:rPr>
          <w:rFonts w:asciiTheme="majorBidi" w:hAnsiTheme="majorBidi" w:cs="B Nazanin"/>
          <w:sz w:val="18"/>
          <w:szCs w:val="18"/>
          <w:rtl/>
        </w:rPr>
        <w:t>تولید شبکه در نرم اف</w:t>
      </w:r>
      <w:r w:rsidRPr="008C75B0">
        <w:rPr>
          <w:rFonts w:asciiTheme="majorBidi" w:hAnsiTheme="majorBidi" w:cs="B Nazanin" w:hint="cs"/>
          <w:sz w:val="18"/>
          <w:szCs w:val="18"/>
          <w:rtl/>
        </w:rPr>
        <w:t>ز</w:t>
      </w:r>
      <w:r w:rsidRPr="008C75B0">
        <w:rPr>
          <w:rFonts w:asciiTheme="majorBidi" w:hAnsiTheme="majorBidi" w:cs="B Nazanin"/>
          <w:sz w:val="18"/>
          <w:szCs w:val="18"/>
          <w:rtl/>
        </w:rPr>
        <w:t xml:space="preserve">ار </w:t>
      </w:r>
      <w:r w:rsidRPr="008C75B0">
        <w:rPr>
          <w:rFonts w:asciiTheme="majorBidi" w:hAnsiTheme="majorBidi" w:cs="B Nazanin"/>
          <w:sz w:val="18"/>
          <w:szCs w:val="18"/>
        </w:rPr>
        <w:t>ICEM</w:t>
      </w:r>
      <w:r w:rsidRPr="008C75B0">
        <w:rPr>
          <w:rFonts w:asciiTheme="majorBidi" w:hAnsiTheme="majorBidi" w:cs="B Nazanin"/>
          <w:sz w:val="18"/>
          <w:szCs w:val="18"/>
          <w:rtl/>
        </w:rPr>
        <w:t xml:space="preserve"> انجام </w:t>
      </w:r>
      <w:r w:rsidRPr="008C75B0">
        <w:rPr>
          <w:rFonts w:asciiTheme="majorBidi" w:hAnsiTheme="majorBidi" w:cs="B Nazanin" w:hint="cs"/>
          <w:sz w:val="18"/>
          <w:szCs w:val="18"/>
          <w:rtl/>
        </w:rPr>
        <w:t xml:space="preserve">و نمونه‌ای از آن </w:t>
      </w:r>
      <w:r w:rsidRPr="008C75B0">
        <w:rPr>
          <w:rFonts w:asciiTheme="majorBidi" w:hAnsiTheme="majorBidi" w:cs="B Nazanin" w:hint="cs"/>
          <w:sz w:val="18"/>
          <w:szCs w:val="18"/>
          <w:rtl/>
          <w:lang w:bidi="fa-IR"/>
        </w:rPr>
        <w:t xml:space="preserve">شکل </w:t>
      </w:r>
      <w:r w:rsidRPr="008C75B0">
        <w:rPr>
          <w:rFonts w:asciiTheme="majorBidi" w:hAnsiTheme="majorBidi" w:cs="B Nazanin"/>
          <w:sz w:val="18"/>
          <w:szCs w:val="18"/>
          <w:lang w:bidi="fa-IR"/>
        </w:rPr>
        <w:t>4</w:t>
      </w:r>
      <w:r w:rsidRPr="008C75B0">
        <w:rPr>
          <w:rFonts w:asciiTheme="majorBidi" w:hAnsiTheme="majorBidi" w:cs="B Nazanin" w:hint="cs"/>
          <w:sz w:val="18"/>
          <w:szCs w:val="18"/>
          <w:rtl/>
          <w:lang w:bidi="fa-IR"/>
        </w:rPr>
        <w:t xml:space="preserve"> شبکه‌بندی کل دامنه مح</w:t>
      </w:r>
      <w:r w:rsidR="000E792C" w:rsidRPr="008C75B0">
        <w:rPr>
          <w:rFonts w:asciiTheme="majorBidi" w:hAnsiTheme="majorBidi" w:cs="B Nazanin" w:hint="cs"/>
          <w:sz w:val="18"/>
          <w:szCs w:val="18"/>
          <w:rtl/>
          <w:lang w:bidi="fa-IR"/>
        </w:rPr>
        <w:t>ا</w:t>
      </w:r>
      <w:r w:rsidRPr="008C75B0">
        <w:rPr>
          <w:rFonts w:asciiTheme="majorBidi" w:hAnsiTheme="majorBidi" w:cs="B Nazanin" w:hint="cs"/>
          <w:sz w:val="18"/>
          <w:szCs w:val="18"/>
          <w:rtl/>
          <w:lang w:bidi="fa-IR"/>
        </w:rPr>
        <w:t>سباتی نشان داده شده است.</w:t>
      </w:r>
      <w:r w:rsidR="00463B13">
        <w:rPr>
          <w:rFonts w:asciiTheme="majorBidi" w:hAnsiTheme="majorBidi" w:cs="B Nazanin"/>
          <w:sz w:val="18"/>
          <w:szCs w:val="18"/>
          <w:lang w:bidi="fa-IR"/>
        </w:rPr>
        <w:t xml:space="preserve"> </w:t>
      </w:r>
      <w:r w:rsidR="00463B13" w:rsidRPr="008C75B0">
        <w:rPr>
          <w:rFonts w:cs="B Nazanin" w:hint="cs"/>
          <w:sz w:val="18"/>
          <w:szCs w:val="18"/>
          <w:rtl/>
          <w:lang w:bidi="fa-IR"/>
        </w:rPr>
        <w:t xml:space="preserve">با در نظر گرفتن محدوديتهای موجود در خط توليد شرکت ایران‌ترانسفو تغييرات ممکن در ساختار رادياتور بر اساس مبانی تئوری مکانيک سيالات و انتقال حرارت مبنی بر ايجاد جريان آشفته و جلوگيری از به هم رسيدن لايه مرزی حرارتی که هر دو اين موارد باعث بهبود کيفيت انتقال حرارت در مبدلهای حرارتی است، هندسه پيشنهادی که در مطالب آتی هندسه دوم اطلاق خواهد شد، به صورت شکل </w:t>
      </w:r>
      <w:r w:rsidR="00463B13">
        <w:rPr>
          <w:rFonts w:cs="B Nazanin"/>
          <w:sz w:val="18"/>
          <w:szCs w:val="18"/>
          <w:lang w:bidi="fa-IR"/>
        </w:rPr>
        <w:t>5</w:t>
      </w:r>
      <w:r w:rsidR="00463B13" w:rsidRPr="008C75B0">
        <w:rPr>
          <w:rFonts w:cs="B Nazanin" w:hint="cs"/>
          <w:sz w:val="18"/>
          <w:szCs w:val="18"/>
          <w:rtl/>
          <w:lang w:bidi="fa-IR"/>
        </w:rPr>
        <w:t xml:space="preserve"> ارائه گرديده است. </w:t>
      </w:r>
    </w:p>
    <w:p w14:paraId="36470849" w14:textId="67510594" w:rsidR="002268F0" w:rsidRPr="008C75B0" w:rsidRDefault="004C7AA7" w:rsidP="00B70400">
      <w:pPr>
        <w:tabs>
          <w:tab w:val="left" w:pos="1753"/>
        </w:tabs>
        <w:bidi/>
        <w:spacing w:after="0"/>
        <w:jc w:val="center"/>
        <w:rPr>
          <w:rFonts w:asciiTheme="majorBidi" w:hAnsiTheme="majorBidi" w:cs="B Nazanin"/>
          <w:sz w:val="28"/>
          <w:szCs w:val="28"/>
          <w:rtl/>
          <w:lang w:bidi="fa-IR"/>
        </w:rPr>
      </w:pPr>
      <w:r w:rsidRPr="008C75B0">
        <w:rPr>
          <w:noProof/>
          <w:lang w:eastAsia="en-US"/>
        </w:rPr>
        <w:lastRenderedPageBreak/>
        <w:drawing>
          <wp:inline distT="0" distB="0" distL="0" distR="0" wp14:anchorId="78C219D2" wp14:editId="7B6DB56B">
            <wp:extent cx="2071136" cy="1821484"/>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28885" cy="1872272"/>
                    </a:xfrm>
                    <a:prstGeom prst="rect">
                      <a:avLst/>
                    </a:prstGeom>
                    <a:noFill/>
                    <a:ln>
                      <a:noFill/>
                    </a:ln>
                  </pic:spPr>
                </pic:pic>
              </a:graphicData>
            </a:graphic>
          </wp:inline>
        </w:drawing>
      </w:r>
    </w:p>
    <w:p w14:paraId="5E159A28" w14:textId="68D9FCE9" w:rsidR="00C9664A" w:rsidRPr="008C75B0" w:rsidRDefault="000E792C" w:rsidP="00463B13">
      <w:pPr>
        <w:tabs>
          <w:tab w:val="left" w:pos="1753"/>
        </w:tabs>
        <w:spacing w:after="0"/>
        <w:rPr>
          <w:rFonts w:asciiTheme="majorBidi" w:hAnsiTheme="majorBidi" w:cs="B Nazanin"/>
          <w:sz w:val="18"/>
          <w:szCs w:val="18"/>
          <w:lang w:bidi="fa-IR"/>
        </w:rPr>
      </w:pPr>
      <w:r w:rsidRPr="00463B13">
        <w:rPr>
          <w:rFonts w:asciiTheme="majorBidi" w:hAnsiTheme="majorBidi" w:cs="B Nazanin"/>
          <w:b/>
          <w:bCs/>
          <w:sz w:val="18"/>
          <w:szCs w:val="18"/>
          <w:lang w:bidi="fa-IR"/>
        </w:rPr>
        <w:t>Fig.</w:t>
      </w:r>
      <w:r w:rsidR="00463B13">
        <w:rPr>
          <w:rFonts w:asciiTheme="majorBidi" w:hAnsiTheme="majorBidi" w:cs="B Nazanin"/>
          <w:b/>
          <w:bCs/>
          <w:sz w:val="18"/>
          <w:szCs w:val="18"/>
          <w:lang w:bidi="fa-IR"/>
        </w:rPr>
        <w:t>4</w:t>
      </w:r>
      <w:r w:rsidRPr="008C75B0">
        <w:rPr>
          <w:rFonts w:asciiTheme="majorBidi" w:hAnsiTheme="majorBidi" w:cs="B Nazanin"/>
          <w:sz w:val="18"/>
          <w:szCs w:val="18"/>
          <w:lang w:bidi="fa-IR"/>
        </w:rPr>
        <w:t xml:space="preserve"> Mesh generation of</w:t>
      </w:r>
      <w:r w:rsidRPr="008C75B0">
        <w:rPr>
          <w:rFonts w:asciiTheme="majorBidi" w:hAnsiTheme="majorBidi" w:cs="B Nazanin" w:hint="cs"/>
          <w:sz w:val="18"/>
          <w:szCs w:val="18"/>
          <w:rtl/>
          <w:lang w:bidi="fa-IR"/>
        </w:rPr>
        <w:t xml:space="preserve"> </w:t>
      </w:r>
      <w:r w:rsidR="00C9664A" w:rsidRPr="008C75B0">
        <w:rPr>
          <w:rFonts w:asciiTheme="majorBidi" w:hAnsiTheme="majorBidi" w:cs="B Nazanin"/>
          <w:sz w:val="18"/>
          <w:szCs w:val="18"/>
          <w:lang w:bidi="fa-IR"/>
        </w:rPr>
        <w:t xml:space="preserve"> </w:t>
      </w:r>
      <w:r w:rsidRPr="008C75B0">
        <w:rPr>
          <w:rFonts w:asciiTheme="majorBidi" w:hAnsiTheme="majorBidi" w:cs="B Nazanin"/>
          <w:sz w:val="18"/>
          <w:szCs w:val="18"/>
          <w:lang w:bidi="fa-IR"/>
        </w:rPr>
        <w:t>g</w:t>
      </w:r>
      <w:r w:rsidR="00E6348A" w:rsidRPr="008C75B0">
        <w:rPr>
          <w:rFonts w:asciiTheme="majorBidi" w:hAnsiTheme="majorBidi" w:cs="B Nazanin"/>
          <w:sz w:val="18"/>
          <w:szCs w:val="18"/>
          <w:lang w:bidi="fa-IR"/>
        </w:rPr>
        <w:t>eometry</w:t>
      </w:r>
      <w:r w:rsidR="00C9664A" w:rsidRPr="008C75B0">
        <w:rPr>
          <w:rFonts w:asciiTheme="majorBidi" w:hAnsiTheme="majorBidi" w:cs="B Nazanin"/>
          <w:sz w:val="18"/>
          <w:szCs w:val="18"/>
          <w:lang w:bidi="fa-IR"/>
        </w:rPr>
        <w:t xml:space="preserve"> </w:t>
      </w:r>
    </w:p>
    <w:p w14:paraId="7DC7CEDD" w14:textId="4A9EE551" w:rsidR="00352006" w:rsidRPr="008C75B0" w:rsidRDefault="00352006" w:rsidP="00463B13">
      <w:pPr>
        <w:tabs>
          <w:tab w:val="left" w:pos="1753"/>
        </w:tabs>
        <w:bidi/>
        <w:jc w:val="both"/>
        <w:rPr>
          <w:rFonts w:asciiTheme="majorBidi" w:hAnsiTheme="majorBidi" w:cs="B Nazanin" w:hint="cs"/>
          <w:sz w:val="18"/>
          <w:szCs w:val="18"/>
          <w:rtl/>
          <w:lang w:bidi="fa-IR"/>
        </w:rPr>
      </w:pPr>
      <w:r w:rsidRPr="008C75B0">
        <w:rPr>
          <w:rFonts w:asciiTheme="majorBidi" w:hAnsiTheme="majorBidi" w:cs="B Nazanin" w:hint="cs"/>
          <w:b/>
          <w:bCs/>
          <w:sz w:val="18"/>
          <w:szCs w:val="18"/>
          <w:rtl/>
          <w:lang w:bidi="fa-IR"/>
        </w:rPr>
        <w:t>شکل</w:t>
      </w:r>
      <w:r w:rsidR="00463B13">
        <w:rPr>
          <w:rFonts w:asciiTheme="majorBidi" w:hAnsiTheme="majorBidi" w:cs="B Nazanin"/>
          <w:b/>
          <w:bCs/>
          <w:sz w:val="18"/>
          <w:szCs w:val="18"/>
          <w:lang w:bidi="fa-IR"/>
        </w:rPr>
        <w:t>4</w:t>
      </w:r>
      <w:r w:rsidR="001E6764" w:rsidRPr="008C75B0">
        <w:rPr>
          <w:rFonts w:asciiTheme="majorBidi" w:hAnsiTheme="majorBidi" w:cs="B Nazanin" w:hint="cs"/>
          <w:b/>
          <w:bCs/>
          <w:sz w:val="18"/>
          <w:szCs w:val="18"/>
          <w:rtl/>
          <w:lang w:bidi="fa-IR"/>
        </w:rPr>
        <w:t xml:space="preserve"> </w:t>
      </w:r>
      <w:r w:rsidR="001E6764" w:rsidRPr="008C75B0">
        <w:rPr>
          <w:rFonts w:asciiTheme="majorBidi" w:hAnsiTheme="majorBidi" w:cs="B Nazanin" w:hint="cs"/>
          <w:sz w:val="18"/>
          <w:szCs w:val="18"/>
          <w:rtl/>
          <w:lang w:bidi="fa-IR"/>
        </w:rPr>
        <w:t>شبکه‌بندی کل دامنه محاسباتی</w:t>
      </w:r>
    </w:p>
    <w:p w14:paraId="10A7B828" w14:textId="52E132C7" w:rsidR="00AA26F8" w:rsidRPr="008C75B0" w:rsidRDefault="00AA26F8" w:rsidP="00463B13">
      <w:pPr>
        <w:tabs>
          <w:tab w:val="left" w:pos="1753"/>
        </w:tabs>
        <w:bidi/>
        <w:spacing w:after="0"/>
        <w:ind w:left="60"/>
        <w:jc w:val="center"/>
        <w:rPr>
          <w:rFonts w:cs="B Nazanin"/>
          <w:sz w:val="18"/>
          <w:szCs w:val="18"/>
          <w:rtl/>
          <w:lang w:bidi="fa-IR"/>
        </w:rPr>
      </w:pPr>
      <w:r w:rsidRPr="008C75B0">
        <w:rPr>
          <w:rFonts w:cs="B Nazanin"/>
          <w:noProof/>
          <w:sz w:val="18"/>
          <w:szCs w:val="18"/>
          <w:lang w:eastAsia="en-US"/>
        </w:rPr>
        <w:drawing>
          <wp:inline distT="0" distB="0" distL="0" distR="0" wp14:anchorId="1AC1F41C" wp14:editId="1B03517D">
            <wp:extent cx="1521698" cy="217261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42472" cy="2202276"/>
                    </a:xfrm>
                    <a:prstGeom prst="rect">
                      <a:avLst/>
                    </a:prstGeom>
                    <a:noFill/>
                    <a:ln>
                      <a:noFill/>
                    </a:ln>
                  </pic:spPr>
                </pic:pic>
              </a:graphicData>
            </a:graphic>
          </wp:inline>
        </w:drawing>
      </w:r>
    </w:p>
    <w:p w14:paraId="372CBFE6" w14:textId="11D7B508" w:rsidR="00AA26F8" w:rsidRPr="008C75B0" w:rsidRDefault="00AA26F8" w:rsidP="00463B13">
      <w:pPr>
        <w:tabs>
          <w:tab w:val="left" w:pos="1753"/>
        </w:tabs>
        <w:bidi/>
        <w:spacing w:after="0"/>
        <w:jc w:val="right"/>
        <w:rPr>
          <w:rFonts w:asciiTheme="majorBidi" w:hAnsiTheme="majorBidi" w:cs="B Nazanin"/>
          <w:sz w:val="18"/>
          <w:szCs w:val="18"/>
          <w:lang w:bidi="fa-IR"/>
        </w:rPr>
      </w:pPr>
      <w:r w:rsidRPr="008C75B0">
        <w:rPr>
          <w:rFonts w:asciiTheme="majorBidi" w:hAnsiTheme="majorBidi" w:cs="B Nazanin"/>
          <w:b/>
          <w:bCs/>
          <w:sz w:val="18"/>
          <w:szCs w:val="18"/>
          <w:lang w:bidi="fa-IR"/>
        </w:rPr>
        <w:t>Fig.</w:t>
      </w:r>
      <w:r w:rsidR="00463B13">
        <w:rPr>
          <w:rFonts w:asciiTheme="majorBidi" w:hAnsiTheme="majorBidi" w:cs="B Nazanin"/>
          <w:b/>
          <w:bCs/>
          <w:sz w:val="18"/>
          <w:szCs w:val="18"/>
          <w:lang w:bidi="fa-IR"/>
        </w:rPr>
        <w:t>5</w:t>
      </w:r>
      <w:r w:rsidRPr="008C75B0">
        <w:rPr>
          <w:rFonts w:asciiTheme="majorBidi" w:hAnsiTheme="majorBidi" w:cs="B Nazanin"/>
          <w:sz w:val="18"/>
          <w:szCs w:val="18"/>
          <w:lang w:bidi="fa-IR"/>
        </w:rPr>
        <w:t xml:space="preserve"> The </w:t>
      </w:r>
      <w:r w:rsidR="00317C69" w:rsidRPr="008C75B0">
        <w:rPr>
          <w:rFonts w:asciiTheme="majorBidi" w:hAnsiTheme="majorBidi" w:cs="B Nazanin"/>
          <w:sz w:val="18"/>
          <w:szCs w:val="18"/>
          <w:lang w:bidi="fa-IR"/>
        </w:rPr>
        <w:t>improvement geometry</w:t>
      </w:r>
    </w:p>
    <w:p w14:paraId="4ACAA050" w14:textId="3D80CDA6" w:rsidR="00AA26F8" w:rsidRPr="008C75B0" w:rsidRDefault="00AA26F8" w:rsidP="00463B13">
      <w:pPr>
        <w:tabs>
          <w:tab w:val="left" w:pos="1753"/>
        </w:tabs>
        <w:bidi/>
        <w:rPr>
          <w:rFonts w:asciiTheme="majorBidi" w:hAnsiTheme="majorBidi" w:cs="B Nazanin"/>
          <w:sz w:val="18"/>
          <w:szCs w:val="18"/>
          <w:rtl/>
          <w:lang w:bidi="fa-IR"/>
        </w:rPr>
      </w:pPr>
      <w:r w:rsidRPr="008C75B0">
        <w:rPr>
          <w:rFonts w:asciiTheme="majorBidi" w:hAnsiTheme="majorBidi" w:cs="B Nazanin" w:hint="cs"/>
          <w:b/>
          <w:bCs/>
          <w:sz w:val="18"/>
          <w:szCs w:val="18"/>
          <w:rtl/>
          <w:lang w:bidi="fa-IR"/>
        </w:rPr>
        <w:t xml:space="preserve">شکل </w:t>
      </w:r>
      <w:r w:rsidR="00463B13">
        <w:rPr>
          <w:rFonts w:asciiTheme="majorBidi" w:hAnsiTheme="majorBidi" w:cs="B Nazanin"/>
          <w:b/>
          <w:bCs/>
          <w:sz w:val="18"/>
          <w:szCs w:val="18"/>
          <w:lang w:bidi="fa-IR"/>
        </w:rPr>
        <w:t>5</w:t>
      </w:r>
      <w:r w:rsidRPr="008C75B0">
        <w:rPr>
          <w:rFonts w:asciiTheme="majorBidi" w:hAnsiTheme="majorBidi" w:cs="B Nazanin" w:hint="cs"/>
          <w:sz w:val="18"/>
          <w:szCs w:val="18"/>
          <w:rtl/>
          <w:lang w:bidi="fa-IR"/>
        </w:rPr>
        <w:t xml:space="preserve"> </w:t>
      </w:r>
      <w:r w:rsidR="00317C69" w:rsidRPr="008C75B0">
        <w:rPr>
          <w:rFonts w:asciiTheme="majorBidi" w:hAnsiTheme="majorBidi" w:cs="B Nazanin" w:hint="cs"/>
          <w:sz w:val="18"/>
          <w:szCs w:val="18"/>
          <w:rtl/>
          <w:lang w:bidi="fa-IR"/>
        </w:rPr>
        <w:t>هندسه بهبود داده شده</w:t>
      </w:r>
    </w:p>
    <w:p w14:paraId="50F0CCEF" w14:textId="19C6191D" w:rsidR="00317C69" w:rsidRPr="008C75B0" w:rsidRDefault="00317C69" w:rsidP="00463B13">
      <w:pPr>
        <w:tabs>
          <w:tab w:val="left" w:pos="1753"/>
        </w:tabs>
        <w:bidi/>
        <w:spacing w:after="0"/>
        <w:ind w:left="60"/>
        <w:jc w:val="both"/>
        <w:rPr>
          <w:rFonts w:asciiTheme="majorBidi" w:hAnsiTheme="majorBidi" w:cs="B Nazanin"/>
          <w:sz w:val="18"/>
          <w:szCs w:val="18"/>
          <w:rtl/>
          <w:lang w:bidi="fa-IR"/>
        </w:rPr>
      </w:pPr>
      <w:r w:rsidRPr="008C75B0">
        <w:rPr>
          <w:rFonts w:cs="B Nazanin" w:hint="cs"/>
          <w:sz w:val="18"/>
          <w:szCs w:val="18"/>
          <w:rtl/>
          <w:lang w:bidi="fa-IR"/>
        </w:rPr>
        <w:t xml:space="preserve">مطابق شکل </w:t>
      </w:r>
      <w:r w:rsidR="00463B13">
        <w:rPr>
          <w:rFonts w:cs="B Nazanin"/>
          <w:sz w:val="18"/>
          <w:szCs w:val="18"/>
          <w:lang w:bidi="fa-IR"/>
        </w:rPr>
        <w:t>5</w:t>
      </w:r>
      <w:r w:rsidRPr="008C75B0">
        <w:rPr>
          <w:rFonts w:cs="B Nazanin" w:hint="cs"/>
          <w:sz w:val="18"/>
          <w:szCs w:val="18"/>
          <w:rtl/>
          <w:lang w:bidi="fa-IR"/>
        </w:rPr>
        <w:t xml:space="preserve"> بجای کانال يک تکه موجود، آن را در ناحيه ميانی با فاصله مشخص به دو ناحيه مساوی تقسيم گرديده است. اين کار باعث آشفته شدن جريان و شروع مجدد لايه مرزی حرارتی در ناحيه بالایی خواد شد. روند مدل‌سازی و شبکه‌بندی هندسه دوم مشابه هندسه اصلی انجام گرديده و </w:t>
      </w:r>
      <w:r w:rsidR="00AA26F8" w:rsidRPr="008C75B0">
        <w:rPr>
          <w:rFonts w:asciiTheme="majorBidi" w:hAnsiTheme="majorBidi" w:cs="B Nazanin" w:hint="cs"/>
          <w:sz w:val="18"/>
          <w:szCs w:val="18"/>
          <w:rtl/>
          <w:lang w:bidi="fa-IR"/>
        </w:rPr>
        <w:t>جهت حصول اطمينان از نتايج تحليل‌های آتی، فرآيند مستقل بودن نتايج از شبکه</w:t>
      </w:r>
      <w:r w:rsidRPr="008C75B0">
        <w:rPr>
          <w:rFonts w:asciiTheme="majorBidi" w:hAnsiTheme="majorBidi" w:cs="B Nazanin" w:hint="cs"/>
          <w:sz w:val="18"/>
          <w:szCs w:val="18"/>
          <w:rtl/>
          <w:lang w:bidi="fa-IR"/>
        </w:rPr>
        <w:t xml:space="preserve"> برای هر دو هندسه،</w:t>
      </w:r>
      <w:r w:rsidR="00AA26F8" w:rsidRPr="008C75B0">
        <w:rPr>
          <w:rFonts w:asciiTheme="majorBidi" w:hAnsiTheme="majorBidi" w:cs="B Nazanin" w:hint="cs"/>
          <w:sz w:val="18"/>
          <w:szCs w:val="18"/>
          <w:rtl/>
          <w:lang w:bidi="fa-IR"/>
        </w:rPr>
        <w:t xml:space="preserve"> انجام </w:t>
      </w:r>
      <w:r w:rsidRPr="008C75B0">
        <w:rPr>
          <w:rFonts w:asciiTheme="majorBidi" w:hAnsiTheme="majorBidi" w:cs="B Nazanin" w:hint="cs"/>
          <w:sz w:val="18"/>
          <w:szCs w:val="18"/>
          <w:rtl/>
          <w:lang w:bidi="fa-IR"/>
        </w:rPr>
        <w:t xml:space="preserve">گرديده است. </w:t>
      </w:r>
    </w:p>
    <w:p w14:paraId="7077FC48" w14:textId="3D2A1BD1" w:rsidR="00B92BB0" w:rsidRPr="008C75B0" w:rsidRDefault="00B11265" w:rsidP="00463B13">
      <w:pPr>
        <w:bidi/>
        <w:spacing w:after="0" w:line="312" w:lineRule="auto"/>
        <w:contextualSpacing/>
        <w:jc w:val="both"/>
        <w:rPr>
          <w:rFonts w:asciiTheme="majorBidi" w:eastAsiaTheme="minorEastAsia" w:hAnsiTheme="majorBidi" w:cs="B Nazanin"/>
          <w:sz w:val="18"/>
          <w:szCs w:val="18"/>
          <w:lang w:bidi="fa-IR"/>
        </w:rPr>
      </w:pPr>
      <w:r w:rsidRPr="008C75B0">
        <w:rPr>
          <w:rFonts w:cs="B Nazanin" w:hint="cs"/>
          <w:sz w:val="18"/>
          <w:szCs w:val="18"/>
          <w:rtl/>
        </w:rPr>
        <w:t xml:space="preserve">در تعيين شرايط مرزی در تحليل‌های آتی، </w:t>
      </w:r>
      <w:r w:rsidR="00E25E22" w:rsidRPr="008C75B0">
        <w:rPr>
          <w:rFonts w:cs="B Nazanin" w:hint="cs"/>
          <w:sz w:val="18"/>
          <w:szCs w:val="18"/>
          <w:rtl/>
        </w:rPr>
        <w:t>هوا</w:t>
      </w:r>
      <w:r w:rsidR="00086476" w:rsidRPr="008C75B0">
        <w:rPr>
          <w:rFonts w:cs="B Nazanin" w:hint="cs"/>
          <w:sz w:val="18"/>
          <w:szCs w:val="18"/>
          <w:rtl/>
        </w:rPr>
        <w:t xml:space="preserve"> به عنوان جریان خارجی و خنک کننده با دمای</w:t>
      </w:r>
      <w:r w:rsidR="00220EBF" w:rsidRPr="008C75B0">
        <w:rPr>
          <w:rFonts w:cs="B Nazanin" w:hint="cs"/>
          <w:sz w:val="18"/>
          <w:szCs w:val="18"/>
          <w:rtl/>
        </w:rPr>
        <w:t xml:space="preserve"> </w:t>
      </w:r>
      <w:r w:rsidR="00220EBF" w:rsidRPr="008C75B0">
        <w:rPr>
          <w:rFonts w:asciiTheme="majorBidi" w:hAnsiTheme="majorBidi" w:cstheme="majorBidi"/>
          <w:sz w:val="18"/>
          <w:szCs w:val="18"/>
        </w:rPr>
        <w:t>300</w:t>
      </w:r>
      <w:r w:rsidR="00220EBF" w:rsidRPr="008C75B0">
        <w:rPr>
          <w:rFonts w:cs="B Nazanin" w:hint="cs"/>
          <w:sz w:val="18"/>
          <w:szCs w:val="18"/>
          <w:rtl/>
          <w:lang w:bidi="fa-IR"/>
        </w:rPr>
        <w:t xml:space="preserve"> کلوین</w:t>
      </w:r>
      <w:r w:rsidR="008305BD" w:rsidRPr="008C75B0">
        <w:rPr>
          <w:rFonts w:cs="B Nazanin" w:hint="cs"/>
          <w:sz w:val="18"/>
          <w:szCs w:val="18"/>
          <w:rtl/>
        </w:rPr>
        <w:t xml:space="preserve"> از قسمت پایین پره</w:t>
      </w:r>
      <w:r w:rsidR="00DC3AFB" w:rsidRPr="008C75B0">
        <w:rPr>
          <w:rFonts w:cs="B Nazanin"/>
          <w:sz w:val="18"/>
          <w:szCs w:val="18"/>
          <w:rtl/>
        </w:rPr>
        <w:softHyphen/>
      </w:r>
      <w:r w:rsidR="008305BD" w:rsidRPr="008C75B0">
        <w:rPr>
          <w:rFonts w:cs="B Nazanin" w:hint="cs"/>
          <w:sz w:val="18"/>
          <w:szCs w:val="18"/>
          <w:rtl/>
        </w:rPr>
        <w:t>ها وارد شده و</w:t>
      </w:r>
      <w:r w:rsidR="00E12B8B" w:rsidRPr="008C75B0">
        <w:rPr>
          <w:rFonts w:cs="B Nazanin" w:hint="cs"/>
          <w:sz w:val="18"/>
          <w:szCs w:val="18"/>
          <w:rtl/>
        </w:rPr>
        <w:t xml:space="preserve"> </w:t>
      </w:r>
      <w:r w:rsidR="008305BD" w:rsidRPr="008C75B0">
        <w:rPr>
          <w:rFonts w:cs="B Nazanin" w:hint="cs"/>
          <w:sz w:val="18"/>
          <w:szCs w:val="18"/>
          <w:rtl/>
        </w:rPr>
        <w:t>از بالای پره</w:t>
      </w:r>
      <w:r w:rsidR="00E12B8B" w:rsidRPr="008C75B0">
        <w:rPr>
          <w:rFonts w:cs="B Nazanin"/>
          <w:sz w:val="18"/>
          <w:szCs w:val="18"/>
          <w:rtl/>
        </w:rPr>
        <w:softHyphen/>
      </w:r>
      <w:r w:rsidR="008305BD" w:rsidRPr="008C75B0">
        <w:rPr>
          <w:rFonts w:cs="B Nazanin" w:hint="cs"/>
          <w:sz w:val="18"/>
          <w:szCs w:val="18"/>
          <w:rtl/>
        </w:rPr>
        <w:t>ها خارج می</w:t>
      </w:r>
      <w:r w:rsidR="00086476" w:rsidRPr="008C75B0">
        <w:rPr>
          <w:rFonts w:cs="B Nazanin"/>
          <w:sz w:val="18"/>
          <w:szCs w:val="18"/>
          <w:rtl/>
        </w:rPr>
        <w:softHyphen/>
      </w:r>
      <w:r w:rsidR="008305BD" w:rsidRPr="008C75B0">
        <w:rPr>
          <w:rFonts w:cs="B Nazanin" w:hint="cs"/>
          <w:sz w:val="18"/>
          <w:szCs w:val="18"/>
          <w:rtl/>
        </w:rPr>
        <w:t>شود.</w:t>
      </w:r>
      <w:r w:rsidR="00086476" w:rsidRPr="008C75B0">
        <w:rPr>
          <w:rFonts w:cs="B Nazanin" w:hint="cs"/>
          <w:sz w:val="18"/>
          <w:szCs w:val="18"/>
          <w:rtl/>
        </w:rPr>
        <w:t xml:space="preserve"> </w:t>
      </w:r>
      <w:r w:rsidR="00E12B8B" w:rsidRPr="008C75B0">
        <w:rPr>
          <w:rFonts w:cs="B Nazanin" w:hint="cs"/>
          <w:sz w:val="18"/>
          <w:szCs w:val="18"/>
          <w:rtl/>
        </w:rPr>
        <w:t xml:space="preserve"> </w:t>
      </w:r>
      <w:r w:rsidR="008305BD" w:rsidRPr="008C75B0">
        <w:rPr>
          <w:rFonts w:cs="B Nazanin" w:hint="cs"/>
          <w:sz w:val="18"/>
          <w:szCs w:val="18"/>
          <w:rtl/>
        </w:rPr>
        <w:t>همچ</w:t>
      </w:r>
      <w:r w:rsidR="0070743B" w:rsidRPr="008C75B0">
        <w:rPr>
          <w:rFonts w:cs="B Nazanin" w:hint="cs"/>
          <w:sz w:val="18"/>
          <w:szCs w:val="18"/>
          <w:rtl/>
        </w:rPr>
        <w:t>ن</w:t>
      </w:r>
      <w:r w:rsidR="008305BD" w:rsidRPr="008C75B0">
        <w:rPr>
          <w:rFonts w:cs="B Nazanin" w:hint="cs"/>
          <w:sz w:val="18"/>
          <w:szCs w:val="18"/>
          <w:rtl/>
        </w:rPr>
        <w:t>ین روغن</w:t>
      </w:r>
      <w:r w:rsidR="00086476" w:rsidRPr="008C75B0">
        <w:rPr>
          <w:rFonts w:cs="B Nazanin" w:hint="cs"/>
          <w:sz w:val="18"/>
          <w:szCs w:val="18"/>
          <w:rtl/>
        </w:rPr>
        <w:t xml:space="preserve"> به</w:t>
      </w:r>
      <w:r w:rsidR="00DC3AFB" w:rsidRPr="008C75B0">
        <w:rPr>
          <w:rFonts w:cs="B Nazanin"/>
          <w:sz w:val="18"/>
          <w:szCs w:val="18"/>
          <w:rtl/>
        </w:rPr>
        <w:softHyphen/>
      </w:r>
      <w:r w:rsidR="00086476" w:rsidRPr="008C75B0">
        <w:rPr>
          <w:rFonts w:cs="B Nazanin" w:hint="cs"/>
          <w:sz w:val="18"/>
          <w:szCs w:val="18"/>
          <w:rtl/>
        </w:rPr>
        <w:t>عنوان جریان داخلی</w:t>
      </w:r>
      <w:r w:rsidR="008305BD" w:rsidRPr="008C75B0">
        <w:rPr>
          <w:rFonts w:cs="B Nazanin" w:hint="cs"/>
          <w:sz w:val="18"/>
          <w:szCs w:val="18"/>
          <w:rtl/>
        </w:rPr>
        <w:t xml:space="preserve"> </w:t>
      </w:r>
      <w:r w:rsidR="00086476" w:rsidRPr="008C75B0">
        <w:rPr>
          <w:rFonts w:cs="B Nazanin" w:hint="cs"/>
          <w:sz w:val="18"/>
          <w:szCs w:val="18"/>
          <w:rtl/>
        </w:rPr>
        <w:t xml:space="preserve">با دمای </w:t>
      </w:r>
      <w:r w:rsidR="00923D57" w:rsidRPr="008C75B0">
        <w:rPr>
          <w:rFonts w:cs="B Nazanin"/>
          <w:sz w:val="18"/>
          <w:szCs w:val="18"/>
        </w:rPr>
        <w:t xml:space="preserve"> </w:t>
      </w:r>
      <w:r w:rsidR="00220EBF" w:rsidRPr="008C75B0">
        <w:rPr>
          <w:rFonts w:cs="B Nazanin"/>
          <w:sz w:val="18"/>
          <w:szCs w:val="18"/>
        </w:rPr>
        <w:t xml:space="preserve"> </w:t>
      </w:r>
      <w:r w:rsidR="00F06CB3" w:rsidRPr="008C75B0">
        <w:rPr>
          <w:rFonts w:asciiTheme="majorBidi" w:hAnsiTheme="majorBidi" w:cstheme="majorBidi"/>
          <w:sz w:val="18"/>
          <w:szCs w:val="18"/>
        </w:rPr>
        <w:t>420</w:t>
      </w:r>
      <w:r w:rsidR="00086476" w:rsidRPr="008C75B0">
        <w:rPr>
          <w:rFonts w:asciiTheme="majorBidi" w:hAnsiTheme="majorBidi" w:cs="B Nazanin"/>
          <w:sz w:val="18"/>
          <w:szCs w:val="18"/>
          <w:rtl/>
          <w:lang w:bidi="fa-IR"/>
        </w:rPr>
        <w:t>کلوین</w:t>
      </w:r>
      <w:r w:rsidR="00086476" w:rsidRPr="008C75B0">
        <w:rPr>
          <w:rFonts w:cs="B Nazanin" w:hint="cs"/>
          <w:sz w:val="18"/>
          <w:szCs w:val="18"/>
          <w:rtl/>
          <w:lang w:bidi="fa-IR"/>
        </w:rPr>
        <w:t xml:space="preserve"> </w:t>
      </w:r>
      <w:r w:rsidR="008305BD" w:rsidRPr="008C75B0">
        <w:rPr>
          <w:rFonts w:cs="B Nazanin" w:hint="cs"/>
          <w:sz w:val="18"/>
          <w:szCs w:val="18"/>
          <w:rtl/>
        </w:rPr>
        <w:t>از هدر</w:t>
      </w:r>
      <w:r w:rsidR="00DC3AFB" w:rsidRPr="008C75B0">
        <w:rPr>
          <w:rFonts w:cs="B Nazanin" w:hint="cs"/>
          <w:sz w:val="18"/>
          <w:szCs w:val="18"/>
          <w:rtl/>
        </w:rPr>
        <w:t xml:space="preserve"> </w:t>
      </w:r>
      <w:r w:rsidR="008305BD" w:rsidRPr="008C75B0">
        <w:rPr>
          <w:rFonts w:cs="B Nazanin" w:hint="cs"/>
          <w:sz w:val="18"/>
          <w:szCs w:val="18"/>
          <w:rtl/>
        </w:rPr>
        <w:t xml:space="preserve">بالا </w:t>
      </w:r>
      <w:r w:rsidR="00086476" w:rsidRPr="008C75B0">
        <w:rPr>
          <w:rFonts w:cs="B Nazanin" w:hint="cs"/>
          <w:sz w:val="18"/>
          <w:szCs w:val="18"/>
          <w:rtl/>
        </w:rPr>
        <w:t>وارد رادیاتور شده و</w:t>
      </w:r>
      <w:r w:rsidR="00DC3AFB" w:rsidRPr="008C75B0">
        <w:rPr>
          <w:rFonts w:cs="B Nazanin" w:hint="cs"/>
          <w:sz w:val="18"/>
          <w:szCs w:val="18"/>
          <w:rtl/>
        </w:rPr>
        <w:t xml:space="preserve"> </w:t>
      </w:r>
      <w:r w:rsidR="00086476" w:rsidRPr="008C75B0">
        <w:rPr>
          <w:rFonts w:cs="B Nazanin" w:hint="cs"/>
          <w:sz w:val="18"/>
          <w:szCs w:val="18"/>
          <w:rtl/>
        </w:rPr>
        <w:t>از هدر پایین خارج می</w:t>
      </w:r>
      <w:r w:rsidR="00220EBF" w:rsidRPr="008C75B0">
        <w:rPr>
          <w:rFonts w:cs="B Nazanin"/>
          <w:sz w:val="18"/>
          <w:szCs w:val="18"/>
          <w:rtl/>
        </w:rPr>
        <w:softHyphen/>
      </w:r>
      <w:r w:rsidR="00086476" w:rsidRPr="008C75B0">
        <w:rPr>
          <w:rFonts w:cs="B Nazanin" w:hint="cs"/>
          <w:sz w:val="18"/>
          <w:szCs w:val="18"/>
          <w:rtl/>
        </w:rPr>
        <w:t>شود.</w:t>
      </w:r>
      <w:r w:rsidR="0070743B" w:rsidRPr="008C75B0">
        <w:rPr>
          <w:rFonts w:cs="B Nazanin" w:hint="cs"/>
          <w:sz w:val="18"/>
          <w:szCs w:val="18"/>
          <w:rtl/>
        </w:rPr>
        <w:t xml:space="preserve"> ارتباط</w:t>
      </w:r>
      <w:r w:rsidR="00086476" w:rsidRPr="008C75B0">
        <w:rPr>
          <w:rFonts w:cs="B Nazanin" w:hint="cs"/>
          <w:sz w:val="18"/>
          <w:szCs w:val="18"/>
          <w:rtl/>
        </w:rPr>
        <w:t xml:space="preserve"> دیواره پره</w:t>
      </w:r>
      <w:r w:rsidR="00DC3AFB" w:rsidRPr="008C75B0">
        <w:rPr>
          <w:rFonts w:cs="B Nazanin"/>
          <w:sz w:val="18"/>
          <w:szCs w:val="18"/>
          <w:rtl/>
        </w:rPr>
        <w:softHyphen/>
      </w:r>
      <w:r w:rsidR="00086476" w:rsidRPr="008C75B0">
        <w:rPr>
          <w:rFonts w:cs="B Nazanin" w:hint="cs"/>
          <w:sz w:val="18"/>
          <w:szCs w:val="18"/>
          <w:rtl/>
        </w:rPr>
        <w:t xml:space="preserve">ها </w:t>
      </w:r>
      <w:r w:rsidR="0070743B" w:rsidRPr="008C75B0">
        <w:rPr>
          <w:rFonts w:cs="B Nazanin" w:hint="cs"/>
          <w:sz w:val="18"/>
          <w:szCs w:val="18"/>
          <w:rtl/>
        </w:rPr>
        <w:t>با جریان هوا به</w:t>
      </w:r>
      <w:r w:rsidR="00DC3AFB" w:rsidRPr="008C75B0">
        <w:rPr>
          <w:rFonts w:cs="B Nazanin"/>
          <w:sz w:val="18"/>
          <w:szCs w:val="18"/>
          <w:rtl/>
        </w:rPr>
        <w:softHyphen/>
      </w:r>
      <w:r w:rsidR="0070743B" w:rsidRPr="008C75B0">
        <w:rPr>
          <w:rFonts w:cs="B Nazanin" w:hint="cs"/>
          <w:sz w:val="18"/>
          <w:szCs w:val="18"/>
          <w:rtl/>
        </w:rPr>
        <w:t xml:space="preserve">صورت </w:t>
      </w:r>
      <w:r w:rsidR="0070743B" w:rsidRPr="008C75B0">
        <w:rPr>
          <w:rFonts w:asciiTheme="majorBidi" w:hAnsiTheme="majorBidi" w:cstheme="majorBidi"/>
          <w:sz w:val="18"/>
          <w:szCs w:val="18"/>
        </w:rPr>
        <w:t>Intrface</w:t>
      </w:r>
      <w:r w:rsidR="0070743B" w:rsidRPr="008C75B0">
        <w:rPr>
          <w:rFonts w:cs="B Nazanin" w:hint="cs"/>
          <w:sz w:val="18"/>
          <w:szCs w:val="18"/>
          <w:rtl/>
          <w:lang w:bidi="fa-IR"/>
        </w:rPr>
        <w:t xml:space="preserve"> </w:t>
      </w:r>
      <w:r w:rsidR="0070743B" w:rsidRPr="008C75B0">
        <w:rPr>
          <w:rFonts w:cs="B Nazanin" w:hint="cs"/>
          <w:sz w:val="18"/>
          <w:szCs w:val="18"/>
          <w:rtl/>
        </w:rPr>
        <w:t xml:space="preserve">تعریف شده و </w:t>
      </w:r>
      <w:r w:rsidR="00086476" w:rsidRPr="008C75B0">
        <w:rPr>
          <w:rFonts w:cs="B Nazanin" w:hint="cs"/>
          <w:sz w:val="18"/>
          <w:szCs w:val="18"/>
          <w:rtl/>
        </w:rPr>
        <w:t>شرط مرزی کوپل دمایی در</w:t>
      </w:r>
      <w:r w:rsidR="00DC3AFB" w:rsidRPr="008C75B0">
        <w:rPr>
          <w:rFonts w:cs="B Nazanin" w:hint="cs"/>
          <w:sz w:val="18"/>
          <w:szCs w:val="18"/>
          <w:rtl/>
          <w:lang w:bidi="fa-IR"/>
        </w:rPr>
        <w:t xml:space="preserve"> </w:t>
      </w:r>
      <w:r w:rsidR="00086476" w:rsidRPr="008C75B0">
        <w:rPr>
          <w:rFonts w:cs="B Nazanin" w:hint="cs"/>
          <w:sz w:val="18"/>
          <w:szCs w:val="18"/>
          <w:rtl/>
        </w:rPr>
        <w:t>ن</w:t>
      </w:r>
      <w:r w:rsidR="00E12B8B" w:rsidRPr="008C75B0">
        <w:rPr>
          <w:rFonts w:cs="B Nazanin" w:hint="cs"/>
          <w:sz w:val="18"/>
          <w:szCs w:val="18"/>
          <w:rtl/>
        </w:rPr>
        <w:t>ظ</w:t>
      </w:r>
      <w:r w:rsidR="00086476" w:rsidRPr="008C75B0">
        <w:rPr>
          <w:rFonts w:cs="B Nazanin" w:hint="cs"/>
          <w:sz w:val="18"/>
          <w:szCs w:val="18"/>
          <w:rtl/>
        </w:rPr>
        <w:t>ر گرفته شده است</w:t>
      </w:r>
      <w:r w:rsidR="00DE3F23" w:rsidRPr="008C75B0">
        <w:rPr>
          <w:rFonts w:cs="B Nazanin" w:hint="cs"/>
          <w:sz w:val="18"/>
          <w:szCs w:val="18"/>
          <w:rtl/>
        </w:rPr>
        <w:t>.</w:t>
      </w:r>
      <w:r w:rsidR="008305BD" w:rsidRPr="008C75B0">
        <w:rPr>
          <w:rFonts w:cs="B Nazanin" w:hint="cs"/>
          <w:sz w:val="18"/>
          <w:szCs w:val="18"/>
          <w:rtl/>
        </w:rPr>
        <w:t xml:space="preserve"> </w:t>
      </w:r>
      <w:r w:rsidR="00220EBF" w:rsidRPr="008C75B0">
        <w:rPr>
          <w:rFonts w:cs="B Nazanin" w:hint="cs"/>
          <w:sz w:val="18"/>
          <w:szCs w:val="18"/>
          <w:rtl/>
        </w:rPr>
        <w:t>مس</w:t>
      </w:r>
      <w:r w:rsidR="00E12B8B" w:rsidRPr="008C75B0">
        <w:rPr>
          <w:rFonts w:cs="B Nazanin" w:hint="cs"/>
          <w:sz w:val="18"/>
          <w:szCs w:val="18"/>
          <w:rtl/>
        </w:rPr>
        <w:t>ئل</w:t>
      </w:r>
      <w:r w:rsidR="00220EBF" w:rsidRPr="008C75B0">
        <w:rPr>
          <w:rFonts w:cs="B Nazanin" w:hint="cs"/>
          <w:sz w:val="18"/>
          <w:szCs w:val="18"/>
          <w:rtl/>
        </w:rPr>
        <w:t>ه برای</w:t>
      </w:r>
      <w:r w:rsidR="00097030" w:rsidRPr="008C75B0">
        <w:rPr>
          <w:rFonts w:cs="B Nazanin" w:hint="cs"/>
          <w:sz w:val="18"/>
          <w:szCs w:val="18"/>
          <w:rtl/>
        </w:rPr>
        <w:t xml:space="preserve"> شش سرعت ورودی مختلف هوا و در</w:t>
      </w:r>
      <w:r w:rsidR="00220EBF" w:rsidRPr="008C75B0">
        <w:rPr>
          <w:rFonts w:cs="B Nazanin" w:hint="cs"/>
          <w:sz w:val="18"/>
          <w:szCs w:val="18"/>
          <w:rtl/>
        </w:rPr>
        <w:t xml:space="preserve"> دو حالت جریان آرام</w:t>
      </w:r>
      <w:r w:rsidRPr="008C75B0">
        <w:rPr>
          <w:rFonts w:cs="B Nazanin" w:hint="cs"/>
          <w:sz w:val="18"/>
          <w:szCs w:val="18"/>
          <w:rtl/>
        </w:rPr>
        <w:t xml:space="preserve"> </w:t>
      </w:r>
      <w:r w:rsidR="00220EBF" w:rsidRPr="008C75B0">
        <w:rPr>
          <w:rFonts w:cs="B Nazanin" w:hint="cs"/>
          <w:sz w:val="18"/>
          <w:szCs w:val="18"/>
          <w:rtl/>
        </w:rPr>
        <w:t xml:space="preserve"> و آشفته حل شده است. در انتخاب مدل جریان آرام همواره باید دقت داشت که عدد رینولدز  درتمامی طول میدان حل در محدوده آرام باقی بماند زیرا در غیر این صورت علاوه بر </w:t>
      </w:r>
      <w:r w:rsidR="00DC3AFB" w:rsidRPr="008C75B0">
        <w:rPr>
          <w:rFonts w:cs="B Nazanin" w:hint="cs"/>
          <w:sz w:val="18"/>
          <w:szCs w:val="18"/>
          <w:rtl/>
          <w:lang w:bidi="fa-IR"/>
        </w:rPr>
        <w:t xml:space="preserve"> </w:t>
      </w:r>
      <w:r w:rsidR="00220EBF" w:rsidRPr="008C75B0">
        <w:rPr>
          <w:rFonts w:cs="B Nazanin" w:hint="cs"/>
          <w:sz w:val="18"/>
          <w:szCs w:val="18"/>
          <w:rtl/>
        </w:rPr>
        <w:t xml:space="preserve">ایجاد خطا در نتایج ، همگرایی نیز </w:t>
      </w:r>
      <w:r w:rsidR="00DC3AFB" w:rsidRPr="008C75B0">
        <w:rPr>
          <w:rFonts w:cs="B Nazanin" w:hint="cs"/>
          <w:sz w:val="18"/>
          <w:szCs w:val="18"/>
          <w:rtl/>
        </w:rPr>
        <w:t xml:space="preserve"> </w:t>
      </w:r>
      <w:r w:rsidR="00220EBF" w:rsidRPr="008C75B0">
        <w:rPr>
          <w:rFonts w:cs="B Nazanin" w:hint="cs"/>
          <w:sz w:val="18"/>
          <w:szCs w:val="18"/>
          <w:rtl/>
        </w:rPr>
        <w:t>به سختی حاصل خواهد شد.</w:t>
      </w:r>
      <w:r w:rsidR="005A26B0" w:rsidRPr="008C75B0">
        <w:rPr>
          <w:rFonts w:cs="B Nazanin" w:hint="cs"/>
          <w:sz w:val="18"/>
          <w:szCs w:val="18"/>
          <w:rtl/>
        </w:rPr>
        <w:t xml:space="preserve"> </w:t>
      </w:r>
      <w:r w:rsidR="00220EBF" w:rsidRPr="008C75B0">
        <w:rPr>
          <w:rFonts w:cs="B Nazanin" w:hint="cs"/>
          <w:sz w:val="18"/>
          <w:szCs w:val="18"/>
          <w:rtl/>
        </w:rPr>
        <w:t>برای حل</w:t>
      </w:r>
      <w:r w:rsidR="005A26B0" w:rsidRPr="008C75B0">
        <w:rPr>
          <w:rFonts w:cs="B Nazanin" w:hint="cs"/>
          <w:sz w:val="18"/>
          <w:szCs w:val="18"/>
          <w:rtl/>
        </w:rPr>
        <w:t xml:space="preserve"> جریان</w:t>
      </w:r>
      <w:r w:rsidR="00220EBF" w:rsidRPr="008C75B0">
        <w:rPr>
          <w:rFonts w:cs="B Nazanin" w:hint="cs"/>
          <w:sz w:val="18"/>
          <w:szCs w:val="18"/>
          <w:rtl/>
        </w:rPr>
        <w:t xml:space="preserve"> آشفت</w:t>
      </w:r>
      <w:r w:rsidR="005A26B0" w:rsidRPr="008C75B0">
        <w:rPr>
          <w:rFonts w:cs="B Nazanin" w:hint="cs"/>
          <w:sz w:val="18"/>
          <w:szCs w:val="18"/>
          <w:rtl/>
        </w:rPr>
        <w:t>ه</w:t>
      </w:r>
      <w:r w:rsidR="00220EBF" w:rsidRPr="008C75B0">
        <w:rPr>
          <w:rFonts w:cs="B Nazanin" w:hint="cs"/>
          <w:sz w:val="18"/>
          <w:szCs w:val="18"/>
          <w:rtl/>
        </w:rPr>
        <w:t xml:space="preserve"> نیزاز مدل</w:t>
      </w:r>
      <w:r w:rsidR="00097030" w:rsidRPr="008C75B0">
        <w:rPr>
          <w:rFonts w:asciiTheme="majorBidi" w:hAnsiTheme="majorBidi" w:cstheme="majorBidi"/>
          <w:sz w:val="18"/>
          <w:szCs w:val="18"/>
        </w:rPr>
        <w:t xml:space="preserve"> </w:t>
      </w:r>
      <w:r w:rsidR="00097030" w:rsidRPr="008C75B0">
        <w:rPr>
          <w:rFonts w:asciiTheme="majorBidi" w:hAnsiTheme="majorBidi" w:cstheme="majorBidi"/>
          <w:sz w:val="16"/>
          <w:szCs w:val="16"/>
        </w:rPr>
        <w:t xml:space="preserve">ϵ </w:t>
      </w:r>
      <w:r w:rsidR="00097030" w:rsidRPr="008C75B0">
        <w:rPr>
          <w:rFonts w:asciiTheme="majorBidi" w:hAnsiTheme="majorBidi" w:cstheme="majorBidi"/>
          <w:sz w:val="16"/>
          <w:szCs w:val="16"/>
          <w:rtl/>
        </w:rPr>
        <w:t>-</w:t>
      </w:r>
      <w:r w:rsidR="00097030" w:rsidRPr="008C75B0">
        <w:rPr>
          <w:rFonts w:asciiTheme="majorBidi" w:hAnsiTheme="majorBidi" w:cstheme="majorBidi"/>
          <w:sz w:val="16"/>
          <w:szCs w:val="16"/>
        </w:rPr>
        <w:t>K</w:t>
      </w:r>
      <w:r w:rsidR="00097030" w:rsidRPr="008C75B0">
        <w:rPr>
          <w:rFonts w:ascii="Cambria" w:hAnsi="Cambria" w:cs="B Nazanin" w:hint="cs"/>
          <w:sz w:val="18"/>
          <w:szCs w:val="18"/>
          <w:rtl/>
        </w:rPr>
        <w:t xml:space="preserve"> </w:t>
      </w:r>
      <w:r w:rsidR="00097030" w:rsidRPr="008C75B0">
        <w:rPr>
          <w:rFonts w:cs="B Nazanin" w:hint="cs"/>
          <w:sz w:val="18"/>
          <w:szCs w:val="18"/>
          <w:rtl/>
        </w:rPr>
        <w:t xml:space="preserve"> استاندارد </w:t>
      </w:r>
      <w:r w:rsidR="00097030" w:rsidRPr="008C75B0">
        <w:rPr>
          <w:rFonts w:cs="B Nazanin" w:hint="cs"/>
          <w:sz w:val="18"/>
          <w:szCs w:val="18"/>
          <w:rtl/>
        </w:rPr>
        <w:lastRenderedPageBreak/>
        <w:t>استفاده</w:t>
      </w:r>
      <w:r w:rsidR="00097030" w:rsidRPr="008C75B0">
        <w:rPr>
          <w:rFonts w:ascii="Cambria" w:hAnsi="Cambria" w:cs="B Nazanin" w:hint="cs"/>
          <w:sz w:val="18"/>
          <w:szCs w:val="18"/>
          <w:rtl/>
        </w:rPr>
        <w:t xml:space="preserve"> </w:t>
      </w:r>
      <w:r w:rsidR="00220EBF" w:rsidRPr="008C75B0">
        <w:rPr>
          <w:rFonts w:cs="B Nazanin" w:hint="cs"/>
          <w:sz w:val="18"/>
          <w:szCs w:val="18"/>
          <w:rtl/>
        </w:rPr>
        <w:t xml:space="preserve">شده </w:t>
      </w:r>
      <w:r w:rsidR="00E12B8B" w:rsidRPr="008C75B0">
        <w:rPr>
          <w:rFonts w:cs="B Nazanin" w:hint="cs"/>
          <w:sz w:val="18"/>
          <w:szCs w:val="18"/>
          <w:rtl/>
        </w:rPr>
        <w:t>که</w:t>
      </w:r>
      <w:r w:rsidR="00220EBF" w:rsidRPr="008C75B0">
        <w:rPr>
          <w:rFonts w:cs="B Nazanin" w:hint="cs"/>
          <w:sz w:val="18"/>
          <w:szCs w:val="18"/>
          <w:rtl/>
        </w:rPr>
        <w:t xml:space="preserve"> هزینه های محاسباتی پایین و ارائه</w:t>
      </w:r>
      <w:r w:rsidR="00DC3AFB" w:rsidRPr="008C75B0">
        <w:rPr>
          <w:rFonts w:cs="B Nazanin" w:hint="cs"/>
          <w:sz w:val="18"/>
          <w:szCs w:val="18"/>
          <w:rtl/>
          <w:lang w:bidi="fa-IR"/>
        </w:rPr>
        <w:t xml:space="preserve"> </w:t>
      </w:r>
      <w:r w:rsidR="00220EBF" w:rsidRPr="008C75B0">
        <w:rPr>
          <w:rFonts w:cs="B Nazanin" w:hint="cs"/>
          <w:sz w:val="18"/>
          <w:szCs w:val="18"/>
          <w:rtl/>
        </w:rPr>
        <w:t xml:space="preserve"> نتایج بسیار نزدیک به کارکردهای صنعتی از مزایای این روش می</w:t>
      </w:r>
      <w:r w:rsidR="00220EBF" w:rsidRPr="008C75B0">
        <w:rPr>
          <w:rFonts w:cs="B Nazanin" w:hint="cs"/>
          <w:sz w:val="18"/>
          <w:szCs w:val="18"/>
          <w:rtl/>
        </w:rPr>
        <w:softHyphen/>
        <w:t>باشد.</w:t>
      </w:r>
      <w:r w:rsidR="005A26B0" w:rsidRPr="008C75B0">
        <w:rPr>
          <w:rFonts w:cs="B Nazanin" w:hint="cs"/>
          <w:sz w:val="28"/>
          <w:szCs w:val="28"/>
          <w:rtl/>
        </w:rPr>
        <w:t xml:space="preserve"> </w:t>
      </w:r>
      <w:r w:rsidR="00C930F1" w:rsidRPr="008C75B0">
        <w:rPr>
          <w:rFonts w:cs="B Nazanin" w:hint="cs"/>
          <w:sz w:val="18"/>
          <w:szCs w:val="18"/>
          <w:rtl/>
        </w:rPr>
        <w:t>مسئله در فشار اتمسفر بدون در نظر گرفتن اثرات جاذبه و</w:t>
      </w:r>
      <w:r w:rsidR="0070743B" w:rsidRPr="008C75B0">
        <w:rPr>
          <w:rFonts w:cs="B Nazanin" w:hint="cs"/>
          <w:sz w:val="18"/>
          <w:szCs w:val="18"/>
          <w:rtl/>
        </w:rPr>
        <w:t xml:space="preserve"> </w:t>
      </w:r>
      <w:r w:rsidR="00C930F1" w:rsidRPr="008C75B0">
        <w:rPr>
          <w:rFonts w:cs="B Nazanin" w:hint="cs"/>
          <w:sz w:val="18"/>
          <w:szCs w:val="18"/>
          <w:rtl/>
        </w:rPr>
        <w:t>همچنین شرایط اولیه سرعت در سه راستای مختصات صفر در نظر گرفته شده و</w:t>
      </w:r>
      <w:r w:rsidR="0070743B" w:rsidRPr="008C75B0">
        <w:rPr>
          <w:rFonts w:cs="B Nazanin" w:hint="cs"/>
          <w:sz w:val="18"/>
          <w:szCs w:val="18"/>
          <w:rtl/>
        </w:rPr>
        <w:t xml:space="preserve"> </w:t>
      </w:r>
      <w:r w:rsidR="00C930F1" w:rsidRPr="008C75B0">
        <w:rPr>
          <w:rFonts w:cs="B Nazanin" w:hint="cs"/>
          <w:sz w:val="18"/>
          <w:szCs w:val="18"/>
          <w:rtl/>
        </w:rPr>
        <w:t xml:space="preserve">مسئله بر </w:t>
      </w:r>
      <w:r w:rsidR="00463B13">
        <w:rPr>
          <w:rFonts w:cs="B Nazanin" w:hint="cs"/>
          <w:sz w:val="18"/>
          <w:szCs w:val="18"/>
          <w:rtl/>
          <w:lang w:bidi="fa-IR"/>
        </w:rPr>
        <w:t>فشار مبنا</w:t>
      </w:r>
      <w:r w:rsidR="00C930F1" w:rsidRPr="008C75B0">
        <w:rPr>
          <w:rFonts w:cs="B Nazanin" w:hint="cs"/>
          <w:sz w:val="18"/>
          <w:szCs w:val="18"/>
          <w:rtl/>
        </w:rPr>
        <w:t xml:space="preserve"> و در حالت پایا تحلیل شد</w:t>
      </w:r>
      <w:r w:rsidR="00CD2C70" w:rsidRPr="008C75B0">
        <w:rPr>
          <w:rFonts w:cs="B Nazanin" w:hint="cs"/>
          <w:sz w:val="18"/>
          <w:szCs w:val="18"/>
          <w:rtl/>
        </w:rPr>
        <w:t>ه و همچنین الگوریتم سیمپل برای کوپل کردن ترم های سرعت و فشار مورد استفاده قرار گرفت</w:t>
      </w:r>
      <w:r w:rsidR="00C930F1" w:rsidRPr="008C75B0">
        <w:rPr>
          <w:rFonts w:cs="B Nazanin" w:hint="cs"/>
          <w:sz w:val="18"/>
          <w:szCs w:val="18"/>
          <w:rtl/>
        </w:rPr>
        <w:t>.</w:t>
      </w:r>
      <w:r w:rsidR="00C930F1" w:rsidRPr="008C75B0">
        <w:rPr>
          <w:rFonts w:cs="B Nazanin" w:hint="cs"/>
          <w:sz w:val="28"/>
          <w:szCs w:val="28"/>
          <w:rtl/>
        </w:rPr>
        <w:t xml:space="preserve"> </w:t>
      </w:r>
      <w:r w:rsidRPr="008C75B0">
        <w:rPr>
          <w:rFonts w:cs="B Nazanin" w:hint="cs"/>
          <w:sz w:val="18"/>
          <w:szCs w:val="18"/>
          <w:rtl/>
        </w:rPr>
        <w:t>مق</w:t>
      </w:r>
      <w:r w:rsidR="00AD72A6" w:rsidRPr="008C75B0">
        <w:rPr>
          <w:rFonts w:cs="B Nazanin" w:hint="cs"/>
          <w:sz w:val="18"/>
          <w:szCs w:val="18"/>
          <w:rtl/>
        </w:rPr>
        <w:t>ا</w:t>
      </w:r>
      <w:r w:rsidRPr="008C75B0">
        <w:rPr>
          <w:rFonts w:cs="B Nazanin" w:hint="cs"/>
          <w:sz w:val="18"/>
          <w:szCs w:val="18"/>
          <w:rtl/>
        </w:rPr>
        <w:t>دي</w:t>
      </w:r>
      <w:r w:rsidR="00AD72A6" w:rsidRPr="008C75B0">
        <w:rPr>
          <w:rFonts w:cs="B Nazanin" w:hint="cs"/>
          <w:sz w:val="18"/>
          <w:szCs w:val="18"/>
          <w:rtl/>
        </w:rPr>
        <w:t>ر</w:t>
      </w:r>
      <w:r w:rsidRPr="008C75B0">
        <w:rPr>
          <w:rFonts w:cs="B Nazanin" w:hint="cs"/>
          <w:sz w:val="18"/>
          <w:szCs w:val="18"/>
          <w:rtl/>
        </w:rPr>
        <w:t xml:space="preserve"> باقیمانده‌ها</w:t>
      </w:r>
      <w:r w:rsidR="00AD72A6" w:rsidRPr="008C75B0">
        <w:rPr>
          <w:rFonts w:cs="B Nazanin" w:hint="cs"/>
          <w:sz w:val="18"/>
          <w:szCs w:val="18"/>
          <w:rtl/>
        </w:rPr>
        <w:t xml:space="preserve"> برای معادله پیوستگی</w:t>
      </w:r>
      <w:r w:rsidRPr="008C75B0">
        <w:rPr>
          <w:rFonts w:cs="B Nazanin" w:hint="cs"/>
          <w:sz w:val="18"/>
          <w:szCs w:val="18"/>
          <w:rtl/>
        </w:rPr>
        <w:t>،</w:t>
      </w:r>
      <w:r w:rsidR="00AD72A6" w:rsidRPr="008C75B0">
        <w:rPr>
          <w:rFonts w:cs="B Nazanin" w:hint="cs"/>
          <w:sz w:val="18"/>
          <w:szCs w:val="18"/>
          <w:rtl/>
        </w:rPr>
        <w:t xml:space="preserve"> </w:t>
      </w:r>
      <w:r w:rsidRPr="008C75B0">
        <w:rPr>
          <w:rFonts w:cs="B Nazanin" w:hint="cs"/>
          <w:sz w:val="18"/>
          <w:szCs w:val="18"/>
          <w:rtl/>
        </w:rPr>
        <w:t xml:space="preserve">مومنتوم، انرژی و معادلات آشفتگی به ترتيب </w:t>
      </w:r>
      <w:r w:rsidR="00AD72A6" w:rsidRPr="008C75B0">
        <w:rPr>
          <w:rFonts w:cs="B Nazanin" w:hint="cs"/>
          <w:sz w:val="18"/>
          <w:szCs w:val="18"/>
          <w:rtl/>
        </w:rPr>
        <w:t>پنج</w:t>
      </w:r>
      <w:r w:rsidRPr="008C75B0">
        <w:rPr>
          <w:rFonts w:cs="B Nazanin" w:hint="cs"/>
          <w:sz w:val="18"/>
          <w:szCs w:val="18"/>
          <w:rtl/>
        </w:rPr>
        <w:t xml:space="preserve">، شش، هفت و شش  رقم اعشار تعيين گرديده است. </w:t>
      </w:r>
      <w:r w:rsidR="00B92BB0" w:rsidRPr="008C75B0">
        <w:rPr>
          <w:rFonts w:cs="B Nazanin" w:hint="cs"/>
          <w:sz w:val="18"/>
          <w:szCs w:val="18"/>
          <w:rtl/>
        </w:rPr>
        <w:t xml:space="preserve">لازم به ذکر است که در بررسی </w:t>
      </w:r>
      <w:r w:rsidR="00B92BB0" w:rsidRPr="008C75B0">
        <w:rPr>
          <w:rFonts w:asciiTheme="majorBidi" w:eastAsiaTheme="minorEastAsia" w:hAnsiTheme="majorBidi" w:cs="B Nazanin" w:hint="cs"/>
          <w:i/>
          <w:sz w:val="18"/>
          <w:szCs w:val="18"/>
          <w:rtl/>
        </w:rPr>
        <w:t xml:space="preserve">نتايج تحليل‌های آتی </w:t>
      </w:r>
      <w:r w:rsidR="00B92BB0" w:rsidRPr="008C75B0">
        <w:rPr>
          <w:rFonts w:asciiTheme="majorBidi" w:eastAsiaTheme="minorEastAsia" w:hAnsiTheme="majorBidi" w:cs="B Nazanin"/>
          <w:sz w:val="18"/>
          <w:szCs w:val="18"/>
          <w:rtl/>
        </w:rPr>
        <w:t>عدد رینولدز به‌صورت رابطه</w:t>
      </w:r>
      <w:r w:rsidR="00B92BB0" w:rsidRPr="008C75B0">
        <w:rPr>
          <w:rFonts w:asciiTheme="majorBidi" w:eastAsiaTheme="minorEastAsia" w:hAnsiTheme="majorBidi" w:cs="B Nazanin" w:hint="cs"/>
          <w:sz w:val="18"/>
          <w:szCs w:val="18"/>
          <w:rtl/>
        </w:rPr>
        <w:t xml:space="preserve"> </w:t>
      </w:r>
      <w:r w:rsidR="00B92BB0" w:rsidRPr="008C75B0">
        <w:rPr>
          <w:rFonts w:asciiTheme="majorBidi" w:eastAsiaTheme="minorEastAsia" w:hAnsiTheme="majorBidi" w:cs="B Nazanin"/>
          <w:sz w:val="18"/>
          <w:szCs w:val="18"/>
          <w:rtl/>
          <w:lang w:bidi="fa-IR"/>
        </w:rPr>
        <w:t>(</w:t>
      </w:r>
      <w:r w:rsidR="00B92BB0" w:rsidRPr="008C75B0">
        <w:rPr>
          <w:rFonts w:asciiTheme="majorBidi" w:eastAsiaTheme="minorEastAsia" w:hAnsiTheme="majorBidi" w:cs="B Nazanin"/>
          <w:sz w:val="18"/>
          <w:szCs w:val="18"/>
          <w:lang w:bidi="fa-IR"/>
        </w:rPr>
        <w:t>9</w:t>
      </w:r>
      <w:r w:rsidR="00B92BB0" w:rsidRPr="008C75B0">
        <w:rPr>
          <w:rFonts w:asciiTheme="majorBidi" w:eastAsiaTheme="minorEastAsia" w:hAnsiTheme="majorBidi" w:cs="B Nazanin" w:hint="cs"/>
          <w:sz w:val="18"/>
          <w:szCs w:val="18"/>
          <w:rtl/>
          <w:lang w:bidi="fa-IR"/>
        </w:rPr>
        <w:t>) تعريف شده است.</w:t>
      </w:r>
    </w:p>
    <w:tbl>
      <w:tblPr>
        <w:tblStyle w:val="TableGrid"/>
        <w:bidiVisual/>
        <w:tblW w:w="5022"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
        <w:gridCol w:w="3789"/>
      </w:tblGrid>
      <w:tr w:rsidR="00B92BB0" w:rsidRPr="008C75B0" w14:paraId="24324943" w14:textId="77777777" w:rsidTr="004502E5">
        <w:trPr>
          <w:trHeight w:val="391"/>
        </w:trPr>
        <w:tc>
          <w:tcPr>
            <w:tcW w:w="913" w:type="pct"/>
            <w:vAlign w:val="center"/>
          </w:tcPr>
          <w:p w14:paraId="46163D68" w14:textId="77777777" w:rsidR="00B92BB0" w:rsidRPr="008C75B0" w:rsidRDefault="00B92BB0" w:rsidP="007700C0">
            <w:pPr>
              <w:pStyle w:val="FNormal"/>
              <w:spacing w:line="240" w:lineRule="auto"/>
              <w:jc w:val="both"/>
              <w:rPr>
                <w:rFonts w:cs="B Nazanin"/>
                <w:sz w:val="19"/>
                <w:szCs w:val="21"/>
                <w:rtl/>
                <w:lang w:bidi="fa-IR"/>
              </w:rPr>
            </w:pPr>
            <w:r w:rsidRPr="008C75B0">
              <w:rPr>
                <w:rFonts w:cs="B Nazanin"/>
                <w:sz w:val="16"/>
                <w:szCs w:val="16"/>
                <w:lang w:bidi="fa-IR"/>
              </w:rPr>
              <w:t>(9)</w:t>
            </w:r>
          </w:p>
        </w:tc>
        <w:tc>
          <w:tcPr>
            <w:tcW w:w="4087" w:type="pct"/>
            <w:vAlign w:val="center"/>
          </w:tcPr>
          <w:p w14:paraId="5E3EA44F" w14:textId="77777777" w:rsidR="00B92BB0" w:rsidRPr="008C75B0" w:rsidRDefault="00B92BB0" w:rsidP="007700C0">
            <w:pPr>
              <w:pStyle w:val="af3"/>
              <w:ind w:firstLine="0"/>
              <w:rPr>
                <w:sz w:val="22"/>
              </w:rPr>
            </w:pPr>
            <m:oMathPara>
              <m:oMath>
                <m:r>
                  <m:rPr>
                    <m:sty m:val="p"/>
                  </m:rPr>
                  <w:rPr>
                    <w:rFonts w:ascii="Cambria Math" w:hAnsi="Cambria Math" w:cstheme="majorBidi"/>
                    <w:sz w:val="20"/>
                    <w:szCs w:val="20"/>
                  </w:rPr>
                  <m:t>Re=</m:t>
                </m:r>
                <m:f>
                  <m:fPr>
                    <m:ctrlPr>
                      <w:rPr>
                        <w:rFonts w:ascii="Cambria Math" w:hAnsi="Cambria Math" w:cstheme="majorBidi"/>
                        <w:iCs/>
                        <w:sz w:val="20"/>
                        <w:szCs w:val="20"/>
                      </w:rPr>
                    </m:ctrlPr>
                  </m:fPr>
                  <m:num>
                    <m:r>
                      <m:rPr>
                        <m:sty m:val="p"/>
                      </m:rPr>
                      <w:rPr>
                        <w:rFonts w:ascii="Cambria Math" w:hAnsi="Cambria Math" w:cstheme="majorBidi"/>
                        <w:sz w:val="20"/>
                        <w:szCs w:val="20"/>
                      </w:rPr>
                      <m:t>ρvL</m:t>
                    </m:r>
                  </m:num>
                  <m:den>
                    <m:r>
                      <m:rPr>
                        <m:sty m:val="p"/>
                      </m:rPr>
                      <w:rPr>
                        <w:rFonts w:ascii="Cambria Math" w:hAnsi="Cambria Math" w:cstheme="majorBidi"/>
                        <w:sz w:val="20"/>
                        <w:szCs w:val="20"/>
                      </w:rPr>
                      <m:t>μ</m:t>
                    </m:r>
                  </m:den>
                </m:f>
              </m:oMath>
            </m:oMathPara>
          </w:p>
        </w:tc>
      </w:tr>
    </w:tbl>
    <w:p w14:paraId="38314BA8" w14:textId="1C3E18DD" w:rsidR="00B92BB0" w:rsidRPr="008C75B0" w:rsidRDefault="00B92BB0" w:rsidP="007700C0">
      <w:pPr>
        <w:bidi/>
        <w:spacing w:after="0" w:line="312" w:lineRule="auto"/>
        <w:contextualSpacing/>
        <w:jc w:val="both"/>
        <w:rPr>
          <w:rFonts w:eastAsiaTheme="minorEastAsia" w:cs="B Nazanin"/>
          <w:sz w:val="18"/>
          <w:szCs w:val="18"/>
          <w:lang w:bidi="fa-IR"/>
        </w:rPr>
      </w:pPr>
      <w:r w:rsidRPr="008C75B0">
        <w:rPr>
          <w:rFonts w:eastAsiaTheme="minorEastAsia" w:cs="B Nazanin" w:hint="cs"/>
          <w:sz w:val="18"/>
          <w:szCs w:val="18"/>
          <w:rtl/>
        </w:rPr>
        <w:t xml:space="preserve">که در اين معادله </w:t>
      </w:r>
      <w:r w:rsidRPr="008C75B0">
        <w:rPr>
          <w:rFonts w:eastAsiaTheme="minorEastAsia" w:cs="B Nazanin"/>
          <w:sz w:val="18"/>
          <w:szCs w:val="18"/>
        </w:rPr>
        <w:t>L</w:t>
      </w:r>
      <w:r w:rsidRPr="008C75B0">
        <w:rPr>
          <w:rFonts w:eastAsiaTheme="minorEastAsia" w:cs="B Nazanin" w:hint="cs"/>
          <w:sz w:val="18"/>
          <w:szCs w:val="18"/>
          <w:rtl/>
          <w:lang w:bidi="fa-IR"/>
        </w:rPr>
        <w:t xml:space="preserve"> به صورت معادله(</w:t>
      </w:r>
      <w:r w:rsidRPr="008C75B0">
        <w:rPr>
          <w:rFonts w:eastAsiaTheme="minorEastAsia" w:cs="B Nazanin"/>
          <w:sz w:val="18"/>
          <w:szCs w:val="18"/>
          <w:lang w:bidi="fa-IR"/>
        </w:rPr>
        <w:t>10</w:t>
      </w:r>
      <w:r w:rsidRPr="008C75B0">
        <w:rPr>
          <w:rFonts w:eastAsiaTheme="minorEastAsia" w:cs="B Nazanin" w:hint="cs"/>
          <w:sz w:val="18"/>
          <w:szCs w:val="18"/>
          <w:rtl/>
          <w:lang w:bidi="fa-IR"/>
        </w:rPr>
        <w:t>) :</w:t>
      </w:r>
    </w:p>
    <w:tbl>
      <w:tblPr>
        <w:tblStyle w:val="TableGrid"/>
        <w:bidiVisual/>
        <w:tblW w:w="5010" w:type="pct"/>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
        <w:gridCol w:w="3790"/>
      </w:tblGrid>
      <w:tr w:rsidR="00B92BB0" w:rsidRPr="008C75B0" w14:paraId="4EC6C99C" w14:textId="77777777" w:rsidTr="004502E5">
        <w:trPr>
          <w:trHeight w:val="321"/>
        </w:trPr>
        <w:tc>
          <w:tcPr>
            <w:tcW w:w="903" w:type="pct"/>
          </w:tcPr>
          <w:p w14:paraId="56304E56" w14:textId="77777777" w:rsidR="00B92BB0" w:rsidRPr="008C75B0" w:rsidRDefault="00B92BB0" w:rsidP="007700C0">
            <w:pPr>
              <w:pStyle w:val="FNormal"/>
              <w:spacing w:line="240" w:lineRule="auto"/>
              <w:jc w:val="both"/>
              <w:rPr>
                <w:rFonts w:cs="B Nazanin"/>
                <w:sz w:val="19"/>
                <w:szCs w:val="21"/>
                <w:rtl/>
                <w:lang w:bidi="fa-IR"/>
              </w:rPr>
            </w:pPr>
            <w:r w:rsidRPr="008C75B0">
              <w:rPr>
                <w:rFonts w:cs="B Nazanin"/>
                <w:sz w:val="16"/>
                <w:szCs w:val="16"/>
                <w:lang w:bidi="fa-IR"/>
              </w:rPr>
              <w:t>(10)</w:t>
            </w:r>
          </w:p>
        </w:tc>
        <w:tc>
          <w:tcPr>
            <w:tcW w:w="4097" w:type="pct"/>
          </w:tcPr>
          <w:p w14:paraId="163A1F13" w14:textId="77777777" w:rsidR="00B92BB0" w:rsidRPr="008C75B0" w:rsidRDefault="00B92BB0" w:rsidP="007700C0">
            <w:pPr>
              <w:pStyle w:val="af3"/>
              <w:ind w:firstLine="0"/>
              <w:rPr>
                <w:sz w:val="22"/>
              </w:rPr>
            </w:pPr>
            <m:oMathPara>
              <m:oMath>
                <m:r>
                  <w:rPr>
                    <w:rFonts w:ascii="Cambria Math" w:hAnsi="Cambria Math" w:cstheme="majorBidi"/>
                    <w:sz w:val="18"/>
                    <w:szCs w:val="18"/>
                  </w:rPr>
                  <m:t>L=</m:t>
                </m:r>
                <m:f>
                  <m:fPr>
                    <m:ctrlPr>
                      <w:rPr>
                        <w:rFonts w:ascii="Cambria Math" w:eastAsiaTheme="minorEastAsia" w:hAnsi="Cambria Math" w:cstheme="majorBidi"/>
                        <w:i/>
                        <w:sz w:val="18"/>
                        <w:szCs w:val="18"/>
                      </w:rPr>
                    </m:ctrlPr>
                  </m:fPr>
                  <m:num>
                    <m:r>
                      <w:rPr>
                        <w:rFonts w:ascii="Cambria Math" w:hAnsi="Cambria Math" w:cstheme="majorBidi"/>
                        <w:sz w:val="18"/>
                        <w:szCs w:val="18"/>
                      </w:rPr>
                      <m:t>4</m:t>
                    </m:r>
                    <m:sSub>
                      <m:sSubPr>
                        <m:ctrlPr>
                          <w:rPr>
                            <w:rFonts w:ascii="Cambria Math" w:hAnsi="Cambria Math" w:cstheme="majorBidi"/>
                            <w:i/>
                            <w:sz w:val="18"/>
                            <w:szCs w:val="18"/>
                          </w:rPr>
                        </m:ctrlPr>
                      </m:sSubPr>
                      <m:e>
                        <m:r>
                          <w:rPr>
                            <w:rFonts w:ascii="Cambria Math" w:hAnsi="Cambria Math" w:cstheme="majorBidi"/>
                            <w:sz w:val="18"/>
                            <w:szCs w:val="18"/>
                          </w:rPr>
                          <m:t>A</m:t>
                        </m:r>
                      </m:e>
                      <m:sub>
                        <m:r>
                          <w:rPr>
                            <w:rFonts w:ascii="Cambria Math" w:hAnsi="Cambria Math" w:cstheme="majorBidi"/>
                            <w:sz w:val="18"/>
                            <w:szCs w:val="18"/>
                          </w:rPr>
                          <m:t>c</m:t>
                        </m:r>
                      </m:sub>
                    </m:sSub>
                  </m:num>
                  <m:den>
                    <m:r>
                      <w:rPr>
                        <w:rFonts w:ascii="Cambria Math" w:eastAsiaTheme="minorEastAsia" w:hAnsi="Cambria Math" w:cstheme="majorBidi"/>
                        <w:sz w:val="18"/>
                        <w:szCs w:val="18"/>
                      </w:rPr>
                      <m:t>P</m:t>
                    </m:r>
                  </m:den>
                </m:f>
              </m:oMath>
            </m:oMathPara>
          </w:p>
        </w:tc>
      </w:tr>
    </w:tbl>
    <w:p w14:paraId="6A392373" w14:textId="0ADD743F" w:rsidR="00B92BB0" w:rsidRPr="008C75B0" w:rsidRDefault="00B92BB0" w:rsidP="007700C0">
      <w:pPr>
        <w:bidi/>
        <w:spacing w:after="0" w:line="312" w:lineRule="auto"/>
        <w:contextualSpacing/>
        <w:jc w:val="both"/>
        <w:rPr>
          <w:rFonts w:asciiTheme="majorBidi" w:eastAsiaTheme="minorEastAsia" w:hAnsiTheme="majorBidi" w:cs="B Nazanin" w:hint="cs"/>
          <w:i/>
          <w:sz w:val="18"/>
          <w:szCs w:val="18"/>
          <w:rtl/>
          <w:lang w:bidi="fa-IR"/>
        </w:rPr>
      </w:pPr>
      <w:r w:rsidRPr="008C75B0">
        <w:rPr>
          <w:rFonts w:eastAsiaTheme="minorEastAsia" w:cs="B Nazanin" w:hint="cs"/>
          <w:sz w:val="18"/>
          <w:szCs w:val="18"/>
          <w:rtl/>
          <w:lang w:bidi="fa-IR"/>
        </w:rPr>
        <w:t>بوده که:</w:t>
      </w:r>
    </w:p>
    <w:tbl>
      <w:tblPr>
        <w:tblStyle w:val="TableGrid"/>
        <w:bidiVisual/>
        <w:tblW w:w="4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
        <w:gridCol w:w="3650"/>
      </w:tblGrid>
      <w:tr w:rsidR="00B92BB0" w:rsidRPr="008C75B0" w14:paraId="69E34CD3" w14:textId="77777777" w:rsidTr="004502E5">
        <w:trPr>
          <w:trHeight w:val="393"/>
        </w:trPr>
        <w:tc>
          <w:tcPr>
            <w:tcW w:w="815" w:type="dxa"/>
          </w:tcPr>
          <w:p w14:paraId="2452DC7B" w14:textId="21FA9A34" w:rsidR="00B92BB0" w:rsidRPr="008C75B0" w:rsidRDefault="00B92BB0" w:rsidP="00B92BB0">
            <w:pPr>
              <w:bidi/>
              <w:spacing w:before="120" w:after="120" w:line="312" w:lineRule="auto"/>
              <w:contextualSpacing/>
              <w:jc w:val="both"/>
              <w:rPr>
                <w:rFonts w:eastAsiaTheme="minorEastAsia" w:cs="B Nazanin"/>
                <w:i/>
                <w:sz w:val="18"/>
                <w:szCs w:val="18"/>
                <w:rtl/>
                <w:lang w:bidi="fa-IR"/>
              </w:rPr>
            </w:pPr>
            <w:r w:rsidRPr="008C75B0">
              <w:rPr>
                <w:rFonts w:asciiTheme="majorBidi" w:eastAsiaTheme="minorEastAsia" w:hAnsiTheme="majorBidi" w:cstheme="majorBidi"/>
                <w:sz w:val="18"/>
                <w:szCs w:val="18"/>
                <w:rtl/>
              </w:rPr>
              <w:t>(</w:t>
            </w:r>
            <w:r w:rsidRPr="008C75B0">
              <w:rPr>
                <w:rFonts w:asciiTheme="majorBidi" w:eastAsiaTheme="minorEastAsia" w:hAnsiTheme="majorBidi" w:cstheme="majorBidi"/>
                <w:sz w:val="18"/>
                <w:szCs w:val="18"/>
              </w:rPr>
              <w:t>11</w:t>
            </w:r>
            <w:r w:rsidRPr="008C75B0">
              <w:rPr>
                <w:rFonts w:asciiTheme="majorBidi" w:eastAsiaTheme="minorEastAsia" w:hAnsiTheme="majorBidi" w:cstheme="majorBidi"/>
                <w:sz w:val="18"/>
                <w:szCs w:val="18"/>
                <w:rtl/>
              </w:rPr>
              <w:t>)</w:t>
            </w:r>
          </w:p>
        </w:tc>
        <w:tc>
          <w:tcPr>
            <w:tcW w:w="3650" w:type="dxa"/>
          </w:tcPr>
          <w:p w14:paraId="19E10E03" w14:textId="77777777" w:rsidR="00B92BB0" w:rsidRPr="008C75B0" w:rsidRDefault="00B92BB0" w:rsidP="007700C0">
            <w:pPr>
              <w:bidi/>
              <w:spacing w:before="120" w:after="120" w:line="312" w:lineRule="auto"/>
              <w:contextualSpacing/>
              <w:jc w:val="right"/>
              <w:rPr>
                <w:rFonts w:asciiTheme="majorBidi" w:eastAsiaTheme="minorEastAsia" w:hAnsiTheme="majorBidi" w:cstheme="majorBidi"/>
                <w:i/>
                <w:sz w:val="18"/>
                <w:szCs w:val="18"/>
                <w:rtl/>
                <w:lang w:bidi="fa-IR"/>
              </w:rPr>
            </w:pPr>
            <m:oMathPara>
              <m:oMath>
                <m:sSub>
                  <m:sSubPr>
                    <m:ctrlPr>
                      <w:rPr>
                        <w:rFonts w:ascii="Cambria Math" w:eastAsiaTheme="minorEastAsia" w:hAnsi="Cambria Math" w:cstheme="majorBidi"/>
                        <w:sz w:val="18"/>
                        <w:szCs w:val="18"/>
                      </w:rPr>
                    </m:ctrlPr>
                  </m:sSubPr>
                  <m:e>
                    <m:r>
                      <w:rPr>
                        <w:rFonts w:ascii="Cambria Math" w:eastAsiaTheme="minorEastAsia" w:hAnsi="Cambria Math" w:cstheme="majorBidi"/>
                        <w:sz w:val="18"/>
                        <w:szCs w:val="18"/>
                      </w:rPr>
                      <m:t>A</m:t>
                    </m:r>
                  </m:e>
                  <m:sub>
                    <m:r>
                      <w:rPr>
                        <w:rFonts w:ascii="Cambria Math" w:eastAsiaTheme="minorEastAsia" w:hAnsi="Cambria Math" w:cstheme="majorBidi"/>
                        <w:sz w:val="18"/>
                        <w:szCs w:val="18"/>
                      </w:rPr>
                      <m:t>c</m:t>
                    </m:r>
                  </m:sub>
                </m:sSub>
                <m:r>
                  <w:rPr>
                    <w:rFonts w:ascii="Cambria Math" w:eastAsiaTheme="minorEastAsia" w:hAnsi="Cambria Math" w:cstheme="majorBidi"/>
                    <w:sz w:val="18"/>
                    <w:szCs w:val="18"/>
                  </w:rPr>
                  <m:t>= w×</m:t>
                </m:r>
                <m:sSub>
                  <m:sSubPr>
                    <m:ctrlPr>
                      <w:rPr>
                        <w:rFonts w:ascii="Cambria Math" w:eastAsiaTheme="minorEastAsia" w:hAnsi="Cambria Math" w:cstheme="majorBidi"/>
                        <w:sz w:val="18"/>
                        <w:szCs w:val="18"/>
                      </w:rPr>
                    </m:ctrlPr>
                  </m:sSubPr>
                  <m:e>
                    <m:r>
                      <w:rPr>
                        <w:rFonts w:ascii="Cambria Math" w:eastAsiaTheme="minorEastAsia" w:hAnsi="Cambria Math" w:cstheme="majorBidi"/>
                        <w:sz w:val="18"/>
                        <w:szCs w:val="18"/>
                      </w:rPr>
                      <m:t>l</m:t>
                    </m:r>
                  </m:e>
                  <m:sub>
                    <m:r>
                      <w:rPr>
                        <w:rFonts w:ascii="Cambria Math" w:eastAsiaTheme="minorEastAsia" w:hAnsi="Cambria Math" w:cstheme="majorBidi"/>
                        <w:sz w:val="18"/>
                        <w:szCs w:val="18"/>
                      </w:rPr>
                      <m:t>c</m:t>
                    </m:r>
                  </m:sub>
                </m:sSub>
              </m:oMath>
            </m:oMathPara>
          </w:p>
        </w:tc>
      </w:tr>
    </w:tbl>
    <w:p w14:paraId="7E28EF8C" w14:textId="725D2E81" w:rsidR="00DC3AFB" w:rsidRPr="008C75B0" w:rsidRDefault="00B92BB0" w:rsidP="00463B13">
      <w:pPr>
        <w:autoSpaceDE w:val="0"/>
        <w:autoSpaceDN w:val="0"/>
        <w:bidi/>
        <w:adjustRightInd w:val="0"/>
        <w:spacing w:before="120" w:after="120" w:line="312" w:lineRule="auto"/>
        <w:jc w:val="both"/>
        <w:rPr>
          <w:rFonts w:cs="B Nazanin" w:hint="cs"/>
          <w:sz w:val="18"/>
          <w:szCs w:val="18"/>
          <w:rtl/>
          <w:lang w:bidi="fa-IR"/>
        </w:rPr>
      </w:pPr>
      <w:r w:rsidRPr="008C75B0">
        <w:rPr>
          <w:rFonts w:eastAsiaTheme="minorEastAsia" w:cs="B Nazanin" w:hint="cs"/>
          <w:sz w:val="18"/>
          <w:szCs w:val="18"/>
          <w:rtl/>
        </w:rPr>
        <w:t>که در</w:t>
      </w:r>
      <w:r w:rsidR="007700C0" w:rsidRPr="008C75B0">
        <w:rPr>
          <w:rFonts w:eastAsiaTheme="minorEastAsia" w:cs="B Nazanin" w:hint="cs"/>
          <w:sz w:val="18"/>
          <w:szCs w:val="18"/>
          <w:rtl/>
        </w:rPr>
        <w:t xml:space="preserve"> اين معادله،</w:t>
      </w:r>
      <w:r w:rsidRPr="008C75B0">
        <w:rPr>
          <w:rFonts w:eastAsiaTheme="minorEastAsia" w:cs="B Nazanin" w:hint="cs"/>
          <w:sz w:val="18"/>
          <w:szCs w:val="18"/>
          <w:rtl/>
        </w:rPr>
        <w:t xml:space="preserve"> </w:t>
      </w:r>
      <m:oMath>
        <m:sSub>
          <m:sSubPr>
            <m:ctrlPr>
              <w:rPr>
                <w:rFonts w:ascii="Cambria Math" w:eastAsiaTheme="minorEastAsia" w:hAnsi="Cambria Math" w:cs="B Nazanin"/>
                <w:sz w:val="18"/>
                <w:szCs w:val="18"/>
              </w:rPr>
            </m:ctrlPr>
          </m:sSubPr>
          <m:e>
            <m:r>
              <w:rPr>
                <w:rFonts w:ascii="Cambria Math" w:eastAsiaTheme="minorEastAsia" w:hAnsi="Cambria Math" w:cs="B Nazanin"/>
                <w:sz w:val="18"/>
                <w:szCs w:val="18"/>
              </w:rPr>
              <m:t>A</m:t>
            </m:r>
          </m:e>
          <m:sub>
            <m:r>
              <w:rPr>
                <w:rFonts w:ascii="Cambria Math" w:eastAsiaTheme="minorEastAsia" w:hAnsi="Cambria Math" w:cs="B Nazanin"/>
                <w:sz w:val="18"/>
                <w:szCs w:val="18"/>
              </w:rPr>
              <m:t>c</m:t>
            </m:r>
          </m:sub>
        </m:sSub>
      </m:oMath>
      <w:r w:rsidRPr="008C75B0">
        <w:rPr>
          <w:rFonts w:eastAsiaTheme="minorEastAsia" w:cs="B Nazanin" w:hint="cs"/>
          <w:sz w:val="18"/>
          <w:szCs w:val="18"/>
          <w:rtl/>
        </w:rPr>
        <w:t xml:space="preserve"> مساحت سطح مقطع، </w:t>
      </w:r>
      <m:oMath>
        <m:r>
          <m:rPr>
            <m:sty m:val="p"/>
          </m:rPr>
          <w:rPr>
            <w:rFonts w:ascii="Cambria Math" w:eastAsiaTheme="minorEastAsia" w:hAnsi="Cambria Math" w:cs="B Nazanin"/>
            <w:sz w:val="18"/>
            <w:szCs w:val="18"/>
          </w:rPr>
          <m:t>P</m:t>
        </m:r>
      </m:oMath>
      <w:r w:rsidRPr="008C75B0">
        <w:rPr>
          <w:rFonts w:eastAsiaTheme="minorEastAsia" w:cs="B Nazanin" w:hint="cs"/>
          <w:sz w:val="18"/>
          <w:szCs w:val="18"/>
          <w:rtl/>
        </w:rPr>
        <w:t xml:space="preserve"> محیط دور سطح خیس شده، </w:t>
      </w:r>
      <m:oMath>
        <m:r>
          <w:rPr>
            <w:rFonts w:ascii="Cambria Math" w:eastAsiaTheme="minorEastAsia" w:hAnsi="Cambria Math" w:cs="B Nazanin"/>
            <w:sz w:val="18"/>
            <w:szCs w:val="18"/>
          </w:rPr>
          <m:t>w</m:t>
        </m:r>
      </m:oMath>
      <w:r w:rsidRPr="008C75B0">
        <w:rPr>
          <w:rFonts w:eastAsiaTheme="minorEastAsia" w:cs="B Nazanin" w:hint="cs"/>
          <w:sz w:val="18"/>
          <w:szCs w:val="18"/>
          <w:rtl/>
        </w:rPr>
        <w:t xml:space="preserve"> عرض مجرای عمودی می</w:t>
      </w:r>
      <w:r w:rsidRPr="008C75B0">
        <w:rPr>
          <w:rFonts w:eastAsiaTheme="minorEastAsia" w:cs="B Nazanin"/>
          <w:sz w:val="18"/>
          <w:szCs w:val="18"/>
          <w:rtl/>
        </w:rPr>
        <w:softHyphen/>
      </w:r>
      <w:r w:rsidRPr="008C75B0">
        <w:rPr>
          <w:rFonts w:eastAsiaTheme="minorEastAsia" w:cs="B Nazanin" w:hint="cs"/>
          <w:sz w:val="18"/>
          <w:szCs w:val="18"/>
          <w:rtl/>
        </w:rPr>
        <w:t xml:space="preserve">باشد. </w:t>
      </w:r>
      <w:r w:rsidR="00B11265" w:rsidRPr="008C75B0">
        <w:rPr>
          <w:rFonts w:cs="B Nazanin" w:hint="cs"/>
          <w:sz w:val="18"/>
          <w:szCs w:val="18"/>
          <w:rtl/>
        </w:rPr>
        <w:t xml:space="preserve">شکل </w:t>
      </w:r>
      <w:r w:rsidR="00463B13">
        <w:rPr>
          <w:rFonts w:asciiTheme="majorBidi" w:hAnsiTheme="majorBidi" w:cstheme="majorBidi"/>
          <w:sz w:val="16"/>
          <w:szCs w:val="16"/>
        </w:rPr>
        <w:t>6</w:t>
      </w:r>
      <w:r w:rsidR="00B11265" w:rsidRPr="008C75B0">
        <w:rPr>
          <w:rFonts w:cs="B Nazanin" w:hint="cs"/>
          <w:sz w:val="18"/>
          <w:szCs w:val="18"/>
          <w:rtl/>
        </w:rPr>
        <w:t xml:space="preserve"> </w:t>
      </w:r>
      <w:r w:rsidR="00B70400" w:rsidRPr="008C75B0">
        <w:rPr>
          <w:rFonts w:cs="B Nazanin" w:hint="cs"/>
          <w:sz w:val="18"/>
          <w:szCs w:val="18"/>
          <w:rtl/>
        </w:rPr>
        <w:t>درستی نحوه اعمال شرايط مرزی مورد نظر را در هندسه اول نشان مي‌دهد.</w:t>
      </w:r>
    </w:p>
    <w:p w14:paraId="68610844" w14:textId="73DF43B0" w:rsidR="00BA19E4" w:rsidRPr="008C75B0" w:rsidRDefault="008E4B87" w:rsidP="00B70400">
      <w:pPr>
        <w:tabs>
          <w:tab w:val="left" w:pos="7600"/>
        </w:tabs>
        <w:bidi/>
        <w:spacing w:after="0" w:line="240" w:lineRule="auto"/>
        <w:jc w:val="center"/>
        <w:rPr>
          <w:rFonts w:cs="B Nazanin"/>
          <w:sz w:val="18"/>
          <w:szCs w:val="18"/>
          <w:rtl/>
        </w:rPr>
      </w:pPr>
      <w:r w:rsidRPr="008C75B0">
        <w:rPr>
          <w:noProof/>
          <w:lang w:eastAsia="en-US"/>
        </w:rPr>
        <w:drawing>
          <wp:inline distT="0" distB="0" distL="0" distR="0" wp14:anchorId="6F781F32" wp14:editId="1D81BA76">
            <wp:extent cx="2411866" cy="1309420"/>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62762" cy="1337052"/>
                    </a:xfrm>
                    <a:prstGeom prst="rect">
                      <a:avLst/>
                    </a:prstGeom>
                    <a:noFill/>
                    <a:ln>
                      <a:noFill/>
                    </a:ln>
                  </pic:spPr>
                </pic:pic>
              </a:graphicData>
            </a:graphic>
          </wp:inline>
        </w:drawing>
      </w:r>
    </w:p>
    <w:p w14:paraId="4DFC198C" w14:textId="30BE8423" w:rsidR="00B70400" w:rsidRPr="008C75B0" w:rsidRDefault="00B70400" w:rsidP="00B70400">
      <w:pPr>
        <w:tabs>
          <w:tab w:val="left" w:pos="7600"/>
        </w:tabs>
        <w:bidi/>
        <w:spacing w:after="0" w:line="240" w:lineRule="auto"/>
        <w:jc w:val="center"/>
        <w:rPr>
          <w:rFonts w:asciiTheme="minorHAnsi" w:hAnsiTheme="minorHAnsi" w:cs="B Nazanin"/>
          <w:sz w:val="28"/>
          <w:szCs w:val="28"/>
          <w:rtl/>
          <w:lang w:bidi="fa-IR"/>
        </w:rPr>
      </w:pPr>
      <w:r w:rsidRPr="008C75B0">
        <w:rPr>
          <w:rFonts w:cs="B Nazanin" w:hint="cs"/>
          <w:sz w:val="18"/>
          <w:szCs w:val="18"/>
          <w:rtl/>
        </w:rPr>
        <w:t>(الف)</w:t>
      </w:r>
    </w:p>
    <w:p w14:paraId="6D870D67" w14:textId="0C8838D5" w:rsidR="00BA19E4" w:rsidRPr="008C75B0" w:rsidRDefault="00CB3995" w:rsidP="00B70400">
      <w:pPr>
        <w:tabs>
          <w:tab w:val="left" w:pos="7600"/>
        </w:tabs>
        <w:bidi/>
        <w:spacing w:before="120" w:after="0" w:line="240" w:lineRule="auto"/>
        <w:jc w:val="center"/>
        <w:rPr>
          <w:rFonts w:asciiTheme="minorHAnsi" w:hAnsiTheme="minorHAnsi" w:cs="B Nazanin"/>
          <w:sz w:val="28"/>
          <w:szCs w:val="28"/>
          <w:rtl/>
        </w:rPr>
      </w:pPr>
      <w:r w:rsidRPr="008C75B0">
        <w:rPr>
          <w:noProof/>
          <w:lang w:eastAsia="en-US"/>
        </w:rPr>
        <w:drawing>
          <wp:inline distT="0" distB="0" distL="0" distR="0" wp14:anchorId="237995EC" wp14:editId="75E97783">
            <wp:extent cx="2500630" cy="135314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44745" cy="1377019"/>
                    </a:xfrm>
                    <a:prstGeom prst="rect">
                      <a:avLst/>
                    </a:prstGeom>
                    <a:noFill/>
                    <a:ln>
                      <a:noFill/>
                    </a:ln>
                  </pic:spPr>
                </pic:pic>
              </a:graphicData>
            </a:graphic>
          </wp:inline>
        </w:drawing>
      </w:r>
    </w:p>
    <w:p w14:paraId="60F90730" w14:textId="5171F74A" w:rsidR="00B70400" w:rsidRPr="008C75B0" w:rsidRDefault="00B70400" w:rsidP="00B70400">
      <w:pPr>
        <w:tabs>
          <w:tab w:val="left" w:pos="7600"/>
        </w:tabs>
        <w:bidi/>
        <w:spacing w:after="0" w:line="240" w:lineRule="auto"/>
        <w:jc w:val="center"/>
        <w:rPr>
          <w:rFonts w:cs="B Nazanin"/>
          <w:sz w:val="18"/>
          <w:szCs w:val="18"/>
        </w:rPr>
      </w:pPr>
      <w:r w:rsidRPr="008C75B0">
        <w:rPr>
          <w:rFonts w:cs="B Nazanin" w:hint="cs"/>
          <w:sz w:val="18"/>
          <w:szCs w:val="18"/>
          <w:rtl/>
        </w:rPr>
        <w:t>(ب)</w:t>
      </w:r>
    </w:p>
    <w:p w14:paraId="4F3B9C92" w14:textId="27A65CA4" w:rsidR="00B70400" w:rsidRPr="008C75B0" w:rsidRDefault="00CB3995" w:rsidP="00463B13">
      <w:pPr>
        <w:tabs>
          <w:tab w:val="left" w:pos="7600"/>
        </w:tabs>
        <w:spacing w:after="0" w:line="240" w:lineRule="auto"/>
        <w:rPr>
          <w:rFonts w:asciiTheme="majorBidi" w:hAnsiTheme="majorBidi" w:cstheme="majorBidi"/>
          <w:sz w:val="18"/>
          <w:szCs w:val="18"/>
          <w:lang w:bidi="fa-IR"/>
        </w:rPr>
      </w:pPr>
      <w:r w:rsidRPr="008C75B0">
        <w:rPr>
          <w:rFonts w:asciiTheme="majorBidi" w:hAnsiTheme="majorBidi" w:cstheme="majorBidi"/>
          <w:b/>
          <w:bCs/>
          <w:sz w:val="18"/>
          <w:szCs w:val="18"/>
          <w:lang w:bidi="fa-IR"/>
        </w:rPr>
        <w:t>Fig.</w:t>
      </w:r>
      <w:r w:rsidR="00463B13">
        <w:rPr>
          <w:rFonts w:asciiTheme="majorBidi" w:hAnsiTheme="majorBidi" w:cstheme="majorBidi"/>
          <w:b/>
          <w:bCs/>
          <w:sz w:val="18"/>
          <w:szCs w:val="18"/>
          <w:lang w:bidi="fa-IR"/>
        </w:rPr>
        <w:t>6</w:t>
      </w:r>
      <w:r w:rsidRPr="008C75B0">
        <w:rPr>
          <w:rFonts w:asciiTheme="majorBidi" w:hAnsiTheme="majorBidi" w:cstheme="majorBidi"/>
          <w:sz w:val="18"/>
          <w:szCs w:val="18"/>
          <w:lang w:bidi="fa-IR"/>
        </w:rPr>
        <w:t xml:space="preserve"> </w:t>
      </w:r>
      <w:r w:rsidR="00B70400" w:rsidRPr="008C75B0">
        <w:rPr>
          <w:rFonts w:asciiTheme="majorBidi" w:hAnsiTheme="majorBidi" w:cstheme="majorBidi"/>
          <w:sz w:val="18"/>
          <w:szCs w:val="18"/>
          <w:lang w:bidi="fa-IR"/>
        </w:rPr>
        <w:t>Boundary Conditions in geometry 1,</w:t>
      </w:r>
    </w:p>
    <w:p w14:paraId="2A66F696" w14:textId="79BC7E06" w:rsidR="00CB3995" w:rsidRPr="008C75B0" w:rsidRDefault="00B70400" w:rsidP="00B70400">
      <w:pPr>
        <w:tabs>
          <w:tab w:val="left" w:pos="7600"/>
        </w:tabs>
        <w:spacing w:after="0" w:line="240" w:lineRule="auto"/>
        <w:rPr>
          <w:rFonts w:asciiTheme="majorBidi" w:hAnsiTheme="majorBidi" w:cstheme="majorBidi"/>
          <w:sz w:val="18"/>
          <w:szCs w:val="18"/>
          <w:lang w:bidi="fa-IR"/>
        </w:rPr>
      </w:pPr>
      <w:r w:rsidRPr="008C75B0">
        <w:rPr>
          <w:rFonts w:asciiTheme="majorBidi" w:hAnsiTheme="majorBidi" w:cstheme="majorBidi"/>
          <w:sz w:val="18"/>
          <w:szCs w:val="18"/>
          <w:lang w:bidi="fa-IR"/>
        </w:rPr>
        <w:t xml:space="preserve"> a) Upper part b) Lower Part</w:t>
      </w:r>
    </w:p>
    <w:p w14:paraId="512443A5" w14:textId="30CC84BE" w:rsidR="00AD30F5" w:rsidRPr="008C75B0" w:rsidRDefault="00CB3995" w:rsidP="00463B13">
      <w:pPr>
        <w:tabs>
          <w:tab w:val="left" w:pos="7600"/>
        </w:tabs>
        <w:bidi/>
        <w:spacing w:line="240" w:lineRule="auto"/>
        <w:jc w:val="both"/>
        <w:rPr>
          <w:rFonts w:asciiTheme="minorHAnsi" w:hAnsiTheme="minorHAnsi" w:cs="B Nazanin" w:hint="cs"/>
          <w:sz w:val="18"/>
          <w:szCs w:val="18"/>
          <w:rtl/>
          <w:lang w:bidi="fa-IR"/>
        </w:rPr>
      </w:pPr>
      <w:r w:rsidRPr="008C75B0">
        <w:rPr>
          <w:rFonts w:asciiTheme="minorHAnsi" w:hAnsiTheme="minorHAnsi" w:cs="B Nazanin" w:hint="cs"/>
          <w:b/>
          <w:bCs/>
          <w:sz w:val="18"/>
          <w:szCs w:val="18"/>
          <w:rtl/>
        </w:rPr>
        <w:t xml:space="preserve">شکل </w:t>
      </w:r>
      <w:r w:rsidR="00463B13">
        <w:rPr>
          <w:rFonts w:asciiTheme="majorBidi" w:hAnsiTheme="majorBidi" w:cstheme="majorBidi"/>
          <w:b/>
          <w:bCs/>
          <w:sz w:val="18"/>
          <w:szCs w:val="18"/>
        </w:rPr>
        <w:t>6</w:t>
      </w:r>
      <w:r w:rsidRPr="008C75B0">
        <w:rPr>
          <w:rFonts w:asciiTheme="minorHAnsi" w:hAnsiTheme="minorHAnsi" w:cs="B Nazanin" w:hint="cs"/>
          <w:sz w:val="18"/>
          <w:szCs w:val="18"/>
          <w:rtl/>
          <w:lang w:bidi="fa-IR"/>
        </w:rPr>
        <w:t xml:space="preserve"> </w:t>
      </w:r>
      <w:r w:rsidR="00B70400" w:rsidRPr="008C75B0">
        <w:rPr>
          <w:rFonts w:asciiTheme="minorHAnsi" w:hAnsiTheme="minorHAnsi" w:cs="B Nazanin" w:hint="cs"/>
          <w:sz w:val="18"/>
          <w:szCs w:val="18"/>
          <w:rtl/>
          <w:lang w:bidi="fa-IR"/>
        </w:rPr>
        <w:t xml:space="preserve">اعمال شرايط مرزی در هندسه </w:t>
      </w:r>
      <w:r w:rsidR="00B70400" w:rsidRPr="008C75B0">
        <w:rPr>
          <w:rFonts w:asciiTheme="minorHAnsi" w:hAnsiTheme="minorHAnsi" w:cs="B Nazanin"/>
          <w:sz w:val="18"/>
          <w:szCs w:val="18"/>
          <w:lang w:bidi="fa-IR"/>
        </w:rPr>
        <w:t>1</w:t>
      </w:r>
      <w:r w:rsidR="00B70400" w:rsidRPr="008C75B0">
        <w:rPr>
          <w:rFonts w:asciiTheme="minorHAnsi" w:hAnsiTheme="minorHAnsi" w:cs="B Nazanin" w:hint="cs"/>
          <w:sz w:val="18"/>
          <w:szCs w:val="18"/>
          <w:rtl/>
          <w:lang w:bidi="fa-IR"/>
        </w:rPr>
        <w:t>، الف) ناحيه فوقانی، ب) ناحيه تحتانی</w:t>
      </w:r>
    </w:p>
    <w:p w14:paraId="0586F5D4" w14:textId="33C77BFA" w:rsidR="00AD30F5" w:rsidRPr="008C75B0" w:rsidRDefault="00B70400" w:rsidP="00463B13">
      <w:pPr>
        <w:tabs>
          <w:tab w:val="left" w:pos="7600"/>
        </w:tabs>
        <w:bidi/>
        <w:spacing w:line="240" w:lineRule="auto"/>
        <w:jc w:val="both"/>
        <w:rPr>
          <w:rFonts w:asciiTheme="minorHAnsi" w:hAnsiTheme="minorHAnsi" w:cs="B Nazanin"/>
          <w:sz w:val="18"/>
          <w:szCs w:val="18"/>
          <w:rtl/>
          <w:lang w:bidi="fa-IR"/>
        </w:rPr>
      </w:pPr>
      <w:r w:rsidRPr="008C75B0">
        <w:rPr>
          <w:rFonts w:cs="B Nazanin" w:hint="cs"/>
          <w:sz w:val="18"/>
          <w:szCs w:val="18"/>
          <w:rtl/>
        </w:rPr>
        <w:t xml:space="preserve">شکل </w:t>
      </w:r>
      <w:r w:rsidR="00463B13">
        <w:rPr>
          <w:rFonts w:asciiTheme="majorBidi" w:hAnsiTheme="majorBidi" w:cstheme="majorBidi"/>
          <w:sz w:val="18"/>
          <w:szCs w:val="18"/>
        </w:rPr>
        <w:t>7</w:t>
      </w:r>
      <w:r w:rsidRPr="008C75B0">
        <w:rPr>
          <w:rFonts w:asciiTheme="majorBidi" w:hAnsiTheme="majorBidi" w:cstheme="majorBidi" w:hint="cs"/>
          <w:sz w:val="18"/>
          <w:szCs w:val="18"/>
          <w:rtl/>
          <w:lang w:bidi="fa-IR"/>
        </w:rPr>
        <w:t xml:space="preserve"> </w:t>
      </w:r>
      <w:r w:rsidRPr="008C75B0">
        <w:rPr>
          <w:rFonts w:cs="B Nazanin" w:hint="cs"/>
          <w:sz w:val="18"/>
          <w:szCs w:val="18"/>
          <w:rtl/>
        </w:rPr>
        <w:t>توزیع فشار</w:t>
      </w:r>
      <w:r w:rsidRPr="008C75B0">
        <w:rPr>
          <w:rFonts w:cs="B Nazanin" w:hint="cs"/>
          <w:sz w:val="18"/>
          <w:szCs w:val="18"/>
          <w:rtl/>
          <w:lang w:bidi="fa-IR"/>
        </w:rPr>
        <w:t xml:space="preserve"> هوای اطراف کانالها را در </w:t>
      </w:r>
      <w:r w:rsidR="00AD30F5" w:rsidRPr="008C75B0">
        <w:rPr>
          <w:rFonts w:cs="B Nazanin" w:hint="cs"/>
          <w:sz w:val="18"/>
          <w:szCs w:val="18"/>
          <w:rtl/>
        </w:rPr>
        <w:t xml:space="preserve">هندسه </w:t>
      </w:r>
      <w:r w:rsidRPr="008C75B0">
        <w:rPr>
          <w:rFonts w:cs="B Nazanin"/>
          <w:sz w:val="18"/>
          <w:szCs w:val="18"/>
        </w:rPr>
        <w:t>1</w:t>
      </w:r>
      <w:r w:rsidRPr="008C75B0">
        <w:rPr>
          <w:rFonts w:cs="B Nazanin" w:hint="cs"/>
          <w:sz w:val="18"/>
          <w:szCs w:val="18"/>
          <w:rtl/>
          <w:lang w:bidi="fa-IR"/>
        </w:rPr>
        <w:t xml:space="preserve"> </w:t>
      </w:r>
      <w:r w:rsidR="007932CF" w:rsidRPr="008C75B0">
        <w:rPr>
          <w:rFonts w:cs="B Nazanin" w:hint="cs"/>
          <w:sz w:val="18"/>
          <w:szCs w:val="18"/>
          <w:rtl/>
          <w:lang w:bidi="fa-IR"/>
        </w:rPr>
        <w:t xml:space="preserve">و </w:t>
      </w:r>
      <w:r w:rsidR="007932CF" w:rsidRPr="008C75B0">
        <w:rPr>
          <w:rFonts w:cs="B Nazanin"/>
          <w:sz w:val="18"/>
          <w:szCs w:val="18"/>
          <w:lang w:bidi="fa-IR"/>
        </w:rPr>
        <w:t>2</w:t>
      </w:r>
      <w:r w:rsidR="007932CF" w:rsidRPr="008C75B0">
        <w:rPr>
          <w:rFonts w:cs="B Nazanin" w:hint="cs"/>
          <w:sz w:val="18"/>
          <w:szCs w:val="18"/>
          <w:rtl/>
          <w:lang w:bidi="fa-IR"/>
        </w:rPr>
        <w:t xml:space="preserve"> </w:t>
      </w:r>
      <w:r w:rsidRPr="008C75B0">
        <w:rPr>
          <w:rFonts w:cs="B Nazanin" w:hint="cs"/>
          <w:sz w:val="18"/>
          <w:szCs w:val="18"/>
          <w:rtl/>
          <w:lang w:bidi="fa-IR"/>
        </w:rPr>
        <w:t>نشان مي</w:t>
      </w:r>
      <w:r w:rsidR="007932CF" w:rsidRPr="008C75B0">
        <w:rPr>
          <w:rFonts w:cs="B Nazanin" w:hint="cs"/>
          <w:sz w:val="18"/>
          <w:szCs w:val="18"/>
          <w:rtl/>
          <w:lang w:bidi="fa-IR"/>
        </w:rPr>
        <w:t>‌</w:t>
      </w:r>
      <w:r w:rsidRPr="008C75B0">
        <w:rPr>
          <w:rFonts w:cs="B Nazanin" w:hint="cs"/>
          <w:sz w:val="18"/>
          <w:szCs w:val="18"/>
          <w:rtl/>
          <w:lang w:bidi="fa-IR"/>
        </w:rPr>
        <w:t>دهد</w:t>
      </w:r>
      <w:r w:rsidR="00AD30F5" w:rsidRPr="008C75B0">
        <w:rPr>
          <w:rFonts w:cs="B Nazanin" w:hint="cs"/>
          <w:sz w:val="18"/>
          <w:szCs w:val="18"/>
          <w:rtl/>
        </w:rPr>
        <w:t xml:space="preserve">. </w:t>
      </w:r>
      <w:r w:rsidR="007932CF" w:rsidRPr="008C75B0">
        <w:rPr>
          <w:rFonts w:cs="B Nazanin" w:hint="cs"/>
          <w:sz w:val="18"/>
          <w:szCs w:val="18"/>
          <w:rtl/>
        </w:rPr>
        <w:t xml:space="preserve">مطابق اين شکل، </w:t>
      </w:r>
      <w:r w:rsidR="00AD30F5" w:rsidRPr="008C75B0">
        <w:rPr>
          <w:rFonts w:cs="B Nazanin" w:hint="cs"/>
          <w:sz w:val="18"/>
          <w:szCs w:val="18"/>
          <w:rtl/>
        </w:rPr>
        <w:t>بیشترین فشار استاتیکی در ورودی دامنه حل و کمترین فشار استاتیکی در خروجی دامنه حل ایجاد شده است</w:t>
      </w:r>
      <w:r w:rsidR="00D20CB2" w:rsidRPr="008C75B0">
        <w:rPr>
          <w:rFonts w:asciiTheme="minorHAnsi" w:hAnsiTheme="minorHAnsi" w:cs="B Nazanin" w:hint="cs"/>
          <w:sz w:val="18"/>
          <w:szCs w:val="18"/>
          <w:rtl/>
          <w:lang w:bidi="fa-IR"/>
        </w:rPr>
        <w:t>.</w:t>
      </w:r>
    </w:p>
    <w:p w14:paraId="69ED8AEE" w14:textId="44AC0B78" w:rsidR="00BD26B1" w:rsidRPr="008C75B0" w:rsidRDefault="007932CF" w:rsidP="007932CF">
      <w:pPr>
        <w:tabs>
          <w:tab w:val="left" w:pos="7600"/>
        </w:tabs>
        <w:bidi/>
        <w:spacing w:line="240" w:lineRule="auto"/>
        <w:jc w:val="center"/>
        <w:rPr>
          <w:rFonts w:asciiTheme="minorHAnsi" w:hAnsiTheme="minorHAnsi" w:cs="B Nazanin"/>
          <w:sz w:val="18"/>
          <w:szCs w:val="18"/>
          <w:rtl/>
          <w:lang w:bidi="fa-IR"/>
        </w:rPr>
      </w:pPr>
      <w:r w:rsidRPr="008C75B0">
        <w:rPr>
          <w:rFonts w:asciiTheme="minorHAnsi" w:hAnsiTheme="minorHAnsi" w:cs="B Nazanin"/>
          <w:noProof/>
          <w:sz w:val="18"/>
          <w:szCs w:val="18"/>
          <w:lang w:eastAsia="en-US"/>
        </w:rPr>
        <w:lastRenderedPageBreak/>
        <w:drawing>
          <wp:inline distT="0" distB="0" distL="0" distR="0" wp14:anchorId="1E3701DE" wp14:editId="35FAFE41">
            <wp:extent cx="2154425" cy="1330859"/>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72693" cy="1342144"/>
                    </a:xfrm>
                    <a:prstGeom prst="rect">
                      <a:avLst/>
                    </a:prstGeom>
                    <a:noFill/>
                    <a:ln>
                      <a:noFill/>
                    </a:ln>
                  </pic:spPr>
                </pic:pic>
              </a:graphicData>
            </a:graphic>
          </wp:inline>
        </w:drawing>
      </w:r>
    </w:p>
    <w:p w14:paraId="1740D6D5" w14:textId="662CEBFD" w:rsidR="007932CF" w:rsidRPr="008C75B0" w:rsidRDefault="007932CF" w:rsidP="007932CF">
      <w:pPr>
        <w:tabs>
          <w:tab w:val="left" w:pos="7600"/>
        </w:tabs>
        <w:bidi/>
        <w:spacing w:line="240" w:lineRule="auto"/>
        <w:jc w:val="center"/>
        <w:rPr>
          <w:rFonts w:asciiTheme="minorHAnsi" w:hAnsiTheme="minorHAnsi" w:cs="B Nazanin"/>
          <w:sz w:val="18"/>
          <w:szCs w:val="18"/>
          <w:rtl/>
          <w:lang w:bidi="fa-IR"/>
        </w:rPr>
      </w:pPr>
      <w:r w:rsidRPr="008C75B0">
        <w:rPr>
          <w:rFonts w:asciiTheme="minorHAnsi" w:hAnsiTheme="minorHAnsi" w:cs="B Nazanin" w:hint="cs"/>
          <w:sz w:val="18"/>
          <w:szCs w:val="18"/>
          <w:rtl/>
          <w:lang w:bidi="fa-IR"/>
        </w:rPr>
        <w:t>(الف)</w:t>
      </w:r>
    </w:p>
    <w:p w14:paraId="2E6C8E82" w14:textId="027E8898" w:rsidR="007932CF" w:rsidRPr="008C75B0" w:rsidRDefault="007932CF" w:rsidP="007932CF">
      <w:pPr>
        <w:tabs>
          <w:tab w:val="left" w:pos="7600"/>
        </w:tabs>
        <w:bidi/>
        <w:spacing w:line="240" w:lineRule="auto"/>
        <w:jc w:val="center"/>
        <w:rPr>
          <w:rFonts w:asciiTheme="minorHAnsi" w:hAnsiTheme="minorHAnsi" w:cs="B Nazanin"/>
          <w:sz w:val="18"/>
          <w:szCs w:val="18"/>
          <w:rtl/>
          <w:lang w:bidi="fa-IR"/>
        </w:rPr>
      </w:pPr>
      <w:r w:rsidRPr="008C75B0">
        <w:rPr>
          <w:rFonts w:asciiTheme="minorHAnsi" w:hAnsiTheme="minorHAnsi" w:cs="B Nazanin"/>
          <w:noProof/>
          <w:sz w:val="18"/>
          <w:szCs w:val="18"/>
          <w:lang w:eastAsia="en-US"/>
        </w:rPr>
        <w:drawing>
          <wp:inline distT="0" distB="0" distL="0" distR="0" wp14:anchorId="74566058" wp14:editId="0BC4DB14">
            <wp:extent cx="2198676" cy="113665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08907" cy="1141939"/>
                    </a:xfrm>
                    <a:prstGeom prst="rect">
                      <a:avLst/>
                    </a:prstGeom>
                    <a:noFill/>
                    <a:ln>
                      <a:noFill/>
                    </a:ln>
                  </pic:spPr>
                </pic:pic>
              </a:graphicData>
            </a:graphic>
          </wp:inline>
        </w:drawing>
      </w:r>
    </w:p>
    <w:p w14:paraId="5F3CFE25" w14:textId="36EAACFE" w:rsidR="007932CF" w:rsidRPr="008C75B0" w:rsidRDefault="00962CA0" w:rsidP="00463B13">
      <w:pPr>
        <w:tabs>
          <w:tab w:val="left" w:pos="7600"/>
        </w:tabs>
        <w:spacing w:after="0" w:line="240" w:lineRule="auto"/>
        <w:rPr>
          <w:rFonts w:asciiTheme="majorBidi" w:hAnsiTheme="majorBidi" w:cstheme="majorBidi"/>
          <w:sz w:val="18"/>
          <w:szCs w:val="18"/>
          <w:lang w:bidi="fa-IR"/>
        </w:rPr>
      </w:pPr>
      <w:r w:rsidRPr="00463B13">
        <w:rPr>
          <w:rFonts w:asciiTheme="majorBidi" w:hAnsiTheme="majorBidi" w:cstheme="majorBidi"/>
          <w:b/>
          <w:bCs/>
          <w:sz w:val="18"/>
          <w:szCs w:val="18"/>
          <w:lang w:bidi="fa-IR"/>
        </w:rPr>
        <w:t>Fig.</w:t>
      </w:r>
      <w:r w:rsidR="00463B13" w:rsidRPr="00463B13">
        <w:rPr>
          <w:rFonts w:asciiTheme="majorBidi" w:hAnsiTheme="majorBidi" w:cstheme="majorBidi"/>
          <w:b/>
          <w:bCs/>
          <w:sz w:val="18"/>
          <w:szCs w:val="18"/>
          <w:lang w:bidi="fa-IR"/>
        </w:rPr>
        <w:t>7</w:t>
      </w:r>
      <w:r w:rsidRPr="008C75B0">
        <w:rPr>
          <w:rFonts w:asciiTheme="majorBidi" w:hAnsiTheme="majorBidi" w:cstheme="majorBidi"/>
          <w:sz w:val="18"/>
          <w:szCs w:val="18"/>
          <w:lang w:bidi="fa-IR"/>
        </w:rPr>
        <w:t xml:space="preserve"> Contours Of  Static Pressure</w:t>
      </w:r>
    </w:p>
    <w:p w14:paraId="64889A16" w14:textId="6A4B20FA" w:rsidR="00962CA0" w:rsidRPr="008C75B0" w:rsidRDefault="00962CA0" w:rsidP="007932CF">
      <w:pPr>
        <w:tabs>
          <w:tab w:val="left" w:pos="7600"/>
        </w:tabs>
        <w:spacing w:after="0" w:line="240" w:lineRule="auto"/>
        <w:rPr>
          <w:rFonts w:asciiTheme="majorBidi" w:hAnsiTheme="majorBidi" w:cstheme="majorBidi"/>
          <w:sz w:val="18"/>
          <w:szCs w:val="18"/>
          <w:lang w:bidi="fa-IR"/>
        </w:rPr>
      </w:pPr>
      <w:r w:rsidRPr="008C75B0">
        <w:rPr>
          <w:rFonts w:asciiTheme="majorBidi" w:hAnsiTheme="majorBidi" w:cstheme="majorBidi"/>
          <w:sz w:val="18"/>
          <w:szCs w:val="18"/>
          <w:lang w:bidi="fa-IR"/>
        </w:rPr>
        <w:t xml:space="preserve"> </w:t>
      </w:r>
      <w:r w:rsidR="007932CF" w:rsidRPr="008C75B0">
        <w:rPr>
          <w:rFonts w:asciiTheme="majorBidi" w:hAnsiTheme="majorBidi" w:cstheme="majorBidi"/>
          <w:sz w:val="18"/>
          <w:szCs w:val="18"/>
          <w:lang w:bidi="fa-IR"/>
        </w:rPr>
        <w:t>a) Geometry 1, b)Geometry 2.</w:t>
      </w:r>
    </w:p>
    <w:p w14:paraId="1EA2A974" w14:textId="1A9E3435" w:rsidR="009C2024" w:rsidRPr="008C75B0" w:rsidRDefault="00F06CB3" w:rsidP="00463B13">
      <w:pPr>
        <w:tabs>
          <w:tab w:val="left" w:pos="7600"/>
        </w:tabs>
        <w:bidi/>
        <w:spacing w:line="240" w:lineRule="auto"/>
        <w:rPr>
          <w:rFonts w:asciiTheme="majorBidi" w:hAnsiTheme="majorBidi" w:cs="B Nazanin" w:hint="cs"/>
          <w:sz w:val="18"/>
          <w:szCs w:val="18"/>
          <w:rtl/>
          <w:lang w:bidi="fa-IR"/>
        </w:rPr>
      </w:pPr>
      <w:r w:rsidRPr="008C75B0">
        <w:rPr>
          <w:rFonts w:asciiTheme="majorBidi" w:hAnsiTheme="majorBidi" w:cs="B Nazanin" w:hint="cs"/>
          <w:b/>
          <w:bCs/>
          <w:sz w:val="18"/>
          <w:szCs w:val="18"/>
          <w:rtl/>
          <w:lang w:bidi="fa-IR"/>
        </w:rPr>
        <w:t xml:space="preserve">شکل </w:t>
      </w:r>
      <w:r w:rsidR="00463B13">
        <w:rPr>
          <w:rFonts w:asciiTheme="majorBidi" w:hAnsiTheme="majorBidi" w:cs="B Nazanin"/>
          <w:b/>
          <w:bCs/>
          <w:sz w:val="18"/>
          <w:szCs w:val="18"/>
          <w:lang w:bidi="fa-IR"/>
        </w:rPr>
        <w:t>7</w:t>
      </w:r>
      <w:r w:rsidRPr="008C75B0">
        <w:rPr>
          <w:rFonts w:asciiTheme="majorBidi" w:hAnsiTheme="majorBidi" w:cs="B Nazanin" w:hint="cs"/>
          <w:sz w:val="18"/>
          <w:szCs w:val="18"/>
          <w:rtl/>
          <w:lang w:bidi="fa-IR"/>
        </w:rPr>
        <w:t xml:space="preserve"> کانتور</w:t>
      </w:r>
      <w:r w:rsidR="007932CF" w:rsidRPr="008C75B0">
        <w:rPr>
          <w:rFonts w:asciiTheme="majorBidi" w:hAnsiTheme="majorBidi" w:cs="B Nazanin" w:hint="cs"/>
          <w:sz w:val="18"/>
          <w:szCs w:val="18"/>
          <w:rtl/>
          <w:lang w:bidi="fa-IR"/>
        </w:rPr>
        <w:t xml:space="preserve"> </w:t>
      </w:r>
      <w:r w:rsidRPr="008C75B0">
        <w:rPr>
          <w:rFonts w:asciiTheme="majorBidi" w:hAnsiTheme="majorBidi" w:cs="B Nazanin" w:hint="cs"/>
          <w:sz w:val="18"/>
          <w:szCs w:val="18"/>
          <w:rtl/>
          <w:lang w:bidi="fa-IR"/>
        </w:rPr>
        <w:t>فشار استاتیک</w:t>
      </w:r>
      <w:r w:rsidR="007932CF" w:rsidRPr="008C75B0">
        <w:rPr>
          <w:rFonts w:asciiTheme="majorBidi" w:hAnsiTheme="majorBidi" w:cs="B Nazanin" w:hint="cs"/>
          <w:sz w:val="18"/>
          <w:szCs w:val="18"/>
          <w:rtl/>
          <w:lang w:bidi="fa-IR"/>
        </w:rPr>
        <w:t>، الف) هندسه 1، ب) هندسه 2</w:t>
      </w:r>
    </w:p>
    <w:p w14:paraId="52FF6576" w14:textId="3625DA20" w:rsidR="00463B13" w:rsidRDefault="006D5FC5" w:rsidP="00904E62">
      <w:pPr>
        <w:tabs>
          <w:tab w:val="left" w:pos="7600"/>
        </w:tabs>
        <w:bidi/>
        <w:spacing w:line="312" w:lineRule="auto"/>
        <w:jc w:val="both"/>
        <w:rPr>
          <w:rFonts w:cs="B Nazanin"/>
          <w:sz w:val="18"/>
          <w:szCs w:val="18"/>
          <w:rtl/>
          <w:lang w:bidi="fa-IR"/>
        </w:rPr>
      </w:pPr>
      <w:r w:rsidRPr="008C75B0">
        <w:rPr>
          <w:rFonts w:cs="B Nazanin" w:hint="cs"/>
          <w:sz w:val="18"/>
          <w:szCs w:val="18"/>
          <w:rtl/>
        </w:rPr>
        <w:t xml:space="preserve">با توجه به بررسی کمی توزيع فشار در نرم‌افزار، در هندسه </w:t>
      </w:r>
      <w:r w:rsidR="00904E62">
        <w:rPr>
          <w:rFonts w:cs="B Nazanin"/>
          <w:sz w:val="18"/>
          <w:szCs w:val="18"/>
        </w:rPr>
        <w:t>2</w:t>
      </w:r>
      <w:r w:rsidRPr="008C75B0">
        <w:rPr>
          <w:rFonts w:cs="B Nazanin" w:hint="cs"/>
          <w:sz w:val="18"/>
          <w:szCs w:val="18"/>
          <w:rtl/>
        </w:rPr>
        <w:t xml:space="preserve">، افت فشاری معادل </w:t>
      </w:r>
      <w:r w:rsidR="00904E62">
        <w:rPr>
          <w:rFonts w:cs="B Nazanin"/>
          <w:sz w:val="18"/>
          <w:szCs w:val="18"/>
        </w:rPr>
        <w:t>63</w:t>
      </w:r>
      <w:r w:rsidRPr="008C75B0">
        <w:rPr>
          <w:rFonts w:cs="B Nazanin" w:hint="cs"/>
          <w:sz w:val="18"/>
          <w:szCs w:val="18"/>
          <w:rtl/>
        </w:rPr>
        <w:t xml:space="preserve"> پاسکال از ورودی تا خروجی </w:t>
      </w:r>
      <w:r w:rsidR="00F25D18" w:rsidRPr="008C75B0">
        <w:rPr>
          <w:rFonts w:cs="B Nazanin" w:hint="cs"/>
          <w:sz w:val="18"/>
          <w:szCs w:val="18"/>
          <w:rtl/>
        </w:rPr>
        <w:t xml:space="preserve">اتفاق ميافتد که در مقايسه با </w:t>
      </w:r>
      <w:r w:rsidR="00904E62">
        <w:rPr>
          <w:rFonts w:cs="B Nazanin"/>
          <w:sz w:val="18"/>
          <w:szCs w:val="18"/>
        </w:rPr>
        <w:t>40</w:t>
      </w:r>
      <w:r w:rsidR="00F25D18" w:rsidRPr="008C75B0">
        <w:rPr>
          <w:rFonts w:cs="B Nazanin" w:hint="cs"/>
          <w:sz w:val="18"/>
          <w:szCs w:val="18"/>
          <w:rtl/>
        </w:rPr>
        <w:t xml:space="preserve"> پاسکال هندسه </w:t>
      </w:r>
      <w:r w:rsidR="00904E62">
        <w:rPr>
          <w:rFonts w:cs="B Nazanin"/>
          <w:sz w:val="18"/>
          <w:szCs w:val="18"/>
        </w:rPr>
        <w:t>1</w:t>
      </w:r>
      <w:r w:rsidR="00F25D18" w:rsidRPr="008C75B0">
        <w:rPr>
          <w:rFonts w:cs="B Nazanin" w:hint="cs"/>
          <w:sz w:val="18"/>
          <w:szCs w:val="18"/>
          <w:rtl/>
        </w:rPr>
        <w:t xml:space="preserve"> افزايش افت فشار را به همراه دارد. همچنين ش</w:t>
      </w:r>
      <w:r w:rsidR="00F25D18" w:rsidRPr="008C75B0">
        <w:rPr>
          <w:rFonts w:asciiTheme="majorBidi" w:hAnsiTheme="majorBidi" w:cs="B Nazanin"/>
          <w:sz w:val="18"/>
          <w:szCs w:val="18"/>
          <w:rtl/>
        </w:rPr>
        <w:t>کل</w:t>
      </w:r>
      <w:r w:rsidR="00463B13">
        <w:rPr>
          <w:rFonts w:asciiTheme="majorBidi" w:hAnsiTheme="majorBidi" w:cstheme="majorBidi"/>
          <w:sz w:val="18"/>
          <w:szCs w:val="18"/>
        </w:rPr>
        <w:t>8</w:t>
      </w:r>
      <w:r w:rsidR="00F25D18" w:rsidRPr="008C75B0">
        <w:rPr>
          <w:rFonts w:asciiTheme="majorBidi" w:hAnsiTheme="majorBidi" w:cstheme="majorBidi"/>
          <w:sz w:val="18"/>
          <w:szCs w:val="18"/>
        </w:rPr>
        <w:t xml:space="preserve"> </w:t>
      </w:r>
      <w:r w:rsidR="00F25D18" w:rsidRPr="008C75B0">
        <w:rPr>
          <w:rFonts w:asciiTheme="majorBidi" w:hAnsiTheme="majorBidi" w:cstheme="majorBidi"/>
          <w:sz w:val="18"/>
          <w:szCs w:val="18"/>
          <w:rtl/>
        </w:rPr>
        <w:t xml:space="preserve"> </w:t>
      </w:r>
      <w:r w:rsidR="00E36F3F" w:rsidRPr="008C75B0">
        <w:rPr>
          <w:rFonts w:cs="B Nazanin" w:hint="cs"/>
          <w:sz w:val="18"/>
          <w:szCs w:val="18"/>
          <w:rtl/>
        </w:rPr>
        <w:t xml:space="preserve">نمونه‌ای از توزیع دما در صفحه کمکی مشابه برای هندسه </w:t>
      </w:r>
      <w:r w:rsidR="00E36F3F" w:rsidRPr="008C75B0">
        <w:rPr>
          <w:rFonts w:cs="B Nazanin"/>
          <w:sz w:val="18"/>
          <w:szCs w:val="18"/>
        </w:rPr>
        <w:t>1</w:t>
      </w:r>
      <w:r w:rsidR="00E36F3F" w:rsidRPr="008C75B0">
        <w:rPr>
          <w:rFonts w:cs="B Nazanin" w:hint="cs"/>
          <w:sz w:val="18"/>
          <w:szCs w:val="18"/>
          <w:rtl/>
          <w:lang w:bidi="fa-IR"/>
        </w:rPr>
        <w:t xml:space="preserve"> و</w:t>
      </w:r>
      <w:r w:rsidR="00E36F3F" w:rsidRPr="008C75B0">
        <w:rPr>
          <w:rFonts w:cs="B Nazanin"/>
          <w:sz w:val="18"/>
          <w:szCs w:val="18"/>
          <w:lang w:bidi="fa-IR"/>
        </w:rPr>
        <w:t xml:space="preserve"> 2</w:t>
      </w:r>
      <w:r w:rsidR="00E36F3F" w:rsidRPr="008C75B0">
        <w:rPr>
          <w:rFonts w:cs="B Nazanin" w:hint="cs"/>
          <w:sz w:val="18"/>
          <w:szCs w:val="18"/>
          <w:rtl/>
          <w:lang w:bidi="fa-IR"/>
        </w:rPr>
        <w:t>را برای هوای اطراف کانالها نشان مي‌دهد.</w:t>
      </w:r>
      <w:r w:rsidR="00463B13">
        <w:rPr>
          <w:rFonts w:cs="B Nazanin" w:hint="cs"/>
          <w:sz w:val="18"/>
          <w:szCs w:val="18"/>
          <w:rtl/>
          <w:lang w:bidi="fa-IR"/>
        </w:rPr>
        <w:t xml:space="preserve"> </w:t>
      </w:r>
      <w:r w:rsidR="00463B13" w:rsidRPr="008C75B0">
        <w:rPr>
          <w:rFonts w:cs="B Nazanin" w:hint="cs"/>
          <w:sz w:val="18"/>
          <w:szCs w:val="18"/>
          <w:rtl/>
        </w:rPr>
        <w:t xml:space="preserve">با توجه به مقادير کمی محاسبه شده در نرم‌افزار، در صفحات کمکی مشابه </w:t>
      </w:r>
      <w:r w:rsidR="00463B13" w:rsidRPr="008C75B0">
        <w:rPr>
          <w:rFonts w:cs="B Nazanin" w:hint="cs"/>
          <w:sz w:val="18"/>
          <w:szCs w:val="18"/>
          <w:rtl/>
          <w:lang w:bidi="fa-IR"/>
        </w:rPr>
        <w:t xml:space="preserve">در فاصله </w:t>
      </w:r>
      <w:r w:rsidR="00463B13" w:rsidRPr="008C75B0">
        <w:rPr>
          <w:rFonts w:cs="B Nazanin"/>
          <w:sz w:val="18"/>
          <w:szCs w:val="18"/>
          <w:lang w:bidi="fa-IR"/>
        </w:rPr>
        <w:t>70</w:t>
      </w:r>
      <w:r w:rsidR="00463B13" w:rsidRPr="008C75B0">
        <w:rPr>
          <w:rFonts w:cs="B Nazanin" w:hint="cs"/>
          <w:sz w:val="18"/>
          <w:szCs w:val="18"/>
          <w:rtl/>
          <w:lang w:bidi="fa-IR"/>
        </w:rPr>
        <w:t xml:space="preserve"> سانتيمتری از ورودی، </w:t>
      </w:r>
      <w:r w:rsidR="00463B13" w:rsidRPr="008C75B0">
        <w:rPr>
          <w:rFonts w:cs="B Nazanin" w:hint="cs"/>
          <w:sz w:val="18"/>
          <w:szCs w:val="18"/>
          <w:rtl/>
        </w:rPr>
        <w:t xml:space="preserve">مقدار دمای متوسط </w:t>
      </w:r>
      <w:r w:rsidR="00463B13" w:rsidRPr="008C75B0">
        <w:rPr>
          <w:rFonts w:cs="B Nazanin" w:hint="cs"/>
          <w:sz w:val="18"/>
          <w:szCs w:val="18"/>
          <w:rtl/>
          <w:lang w:bidi="fa-IR"/>
        </w:rPr>
        <w:t xml:space="preserve">هوا </w:t>
      </w:r>
      <w:r w:rsidR="00463B13" w:rsidRPr="008C75B0">
        <w:rPr>
          <w:rFonts w:cs="B Nazanin" w:hint="cs"/>
          <w:sz w:val="18"/>
          <w:szCs w:val="18"/>
          <w:rtl/>
        </w:rPr>
        <w:t xml:space="preserve">در هندسه </w:t>
      </w:r>
      <w:r w:rsidR="00463B13" w:rsidRPr="008C75B0">
        <w:rPr>
          <w:rFonts w:cs="B Nazanin"/>
          <w:sz w:val="18"/>
          <w:szCs w:val="18"/>
        </w:rPr>
        <w:t>1</w:t>
      </w:r>
      <w:r w:rsidR="00463B13" w:rsidRPr="008C75B0">
        <w:rPr>
          <w:rFonts w:cs="B Nazanin" w:hint="cs"/>
          <w:sz w:val="18"/>
          <w:szCs w:val="18"/>
          <w:rtl/>
          <w:lang w:bidi="fa-IR"/>
        </w:rPr>
        <w:t xml:space="preserve"> از </w:t>
      </w:r>
      <w:r w:rsidR="004502E5">
        <w:rPr>
          <w:rFonts w:cs="B Nazanin"/>
          <w:sz w:val="18"/>
          <w:szCs w:val="18"/>
          <w:lang w:bidi="fa-IR"/>
        </w:rPr>
        <w:t>346</w:t>
      </w:r>
      <w:r w:rsidR="00463B13" w:rsidRPr="008C75B0">
        <w:rPr>
          <w:rFonts w:cs="B Nazanin"/>
          <w:sz w:val="18"/>
          <w:szCs w:val="18"/>
          <w:lang w:bidi="fa-IR"/>
        </w:rPr>
        <w:t xml:space="preserve"> </w:t>
      </w:r>
      <w:r w:rsidR="00463B13" w:rsidRPr="008C75B0">
        <w:rPr>
          <w:rFonts w:cs="B Nazanin" w:hint="cs"/>
          <w:sz w:val="18"/>
          <w:szCs w:val="18"/>
          <w:rtl/>
          <w:lang w:bidi="fa-IR"/>
        </w:rPr>
        <w:t xml:space="preserve"> کلوين به مقدار </w:t>
      </w:r>
      <w:r w:rsidR="004502E5" w:rsidRPr="008C75B0">
        <w:rPr>
          <w:rFonts w:cs="B Nazanin"/>
          <w:sz w:val="18"/>
          <w:szCs w:val="18"/>
          <w:lang w:bidi="fa-IR"/>
        </w:rPr>
        <w:t>378</w:t>
      </w:r>
      <w:r w:rsidR="00463B13" w:rsidRPr="008C75B0">
        <w:rPr>
          <w:rFonts w:cs="B Nazanin" w:hint="cs"/>
          <w:sz w:val="18"/>
          <w:szCs w:val="18"/>
          <w:rtl/>
          <w:lang w:bidi="fa-IR"/>
        </w:rPr>
        <w:t xml:space="preserve"> کلوين در هندسه </w:t>
      </w:r>
      <w:r w:rsidR="00463B13" w:rsidRPr="008C75B0">
        <w:rPr>
          <w:rFonts w:cs="B Nazanin"/>
          <w:sz w:val="18"/>
          <w:szCs w:val="18"/>
          <w:lang w:bidi="fa-IR"/>
        </w:rPr>
        <w:t>2</w:t>
      </w:r>
      <w:r w:rsidR="00463B13" w:rsidRPr="008C75B0">
        <w:rPr>
          <w:rFonts w:cs="B Nazanin" w:hint="cs"/>
          <w:sz w:val="18"/>
          <w:szCs w:val="18"/>
          <w:rtl/>
          <w:lang w:bidi="fa-IR"/>
        </w:rPr>
        <w:t xml:space="preserve"> افزايش يافته که نشان از بهبود انتقال حرارت در هندسه دوم دارد.</w:t>
      </w:r>
    </w:p>
    <w:p w14:paraId="0B056065" w14:textId="77777777" w:rsidR="00463B13" w:rsidRPr="008C75B0" w:rsidRDefault="00463B13" w:rsidP="00463B13">
      <w:pPr>
        <w:pStyle w:val="af1"/>
        <w:ind w:firstLine="0"/>
        <w:rPr>
          <w:rFonts w:cs="B Nazanin" w:hint="cs"/>
          <w:sz w:val="18"/>
          <w:szCs w:val="18"/>
          <w:rtl/>
          <w:lang w:bidi="fa-IR"/>
        </w:rPr>
      </w:pPr>
      <w:r w:rsidRPr="008C75B0">
        <w:rPr>
          <w:rFonts w:cs="B Nazanin" w:hint="cs"/>
          <w:sz w:val="18"/>
          <w:szCs w:val="18"/>
          <w:rtl/>
        </w:rPr>
        <w:t>شکل</w:t>
      </w:r>
      <w:r w:rsidRPr="008C75B0">
        <w:rPr>
          <w:rFonts w:cs="B Nazanin"/>
          <w:sz w:val="18"/>
          <w:szCs w:val="18"/>
          <w:lang w:bidi="fa-IR"/>
        </w:rPr>
        <w:t xml:space="preserve"> </w:t>
      </w:r>
      <w:r>
        <w:rPr>
          <w:rFonts w:cs="B Nazanin"/>
          <w:sz w:val="18"/>
          <w:szCs w:val="18"/>
          <w:lang w:bidi="fa-IR"/>
        </w:rPr>
        <w:t>9</w:t>
      </w:r>
      <w:r w:rsidRPr="008C75B0">
        <w:rPr>
          <w:rFonts w:cs="B Nazanin" w:hint="cs"/>
          <w:sz w:val="18"/>
          <w:szCs w:val="18"/>
          <w:rtl/>
        </w:rPr>
        <w:t xml:space="preserve"> </w:t>
      </w:r>
      <w:r w:rsidRPr="008C75B0">
        <w:rPr>
          <w:rFonts w:cs="B Nazanin" w:hint="cs"/>
          <w:sz w:val="18"/>
          <w:szCs w:val="18"/>
          <w:rtl/>
          <w:lang w:bidi="fa-IR"/>
        </w:rPr>
        <w:t xml:space="preserve">تغييرات عدد </w:t>
      </w:r>
      <w:r w:rsidRPr="008C75B0">
        <w:rPr>
          <w:rFonts w:cs="B Nazanin" w:hint="cs"/>
          <w:sz w:val="18"/>
          <w:szCs w:val="18"/>
          <w:rtl/>
        </w:rPr>
        <w:t xml:space="preserve">ناسلت متوسط را بر حسب عدد رينولدز را برای هندسه </w:t>
      </w:r>
      <w:r w:rsidRPr="008C75B0">
        <w:rPr>
          <w:rFonts w:cs="B Nazanin"/>
          <w:sz w:val="18"/>
          <w:szCs w:val="18"/>
        </w:rPr>
        <w:t>1</w:t>
      </w:r>
      <w:r w:rsidRPr="008C75B0">
        <w:rPr>
          <w:rFonts w:cs="B Nazanin" w:hint="cs"/>
          <w:sz w:val="18"/>
          <w:szCs w:val="18"/>
          <w:rtl/>
          <w:lang w:bidi="fa-IR"/>
        </w:rPr>
        <w:t xml:space="preserve"> در مقايسه با </w:t>
      </w:r>
      <w:r w:rsidRPr="008C75B0">
        <w:rPr>
          <w:rFonts w:cs="B Nazanin" w:hint="cs"/>
          <w:sz w:val="18"/>
          <w:szCs w:val="18"/>
          <w:rtl/>
        </w:rPr>
        <w:t xml:space="preserve"> هندسه </w:t>
      </w:r>
      <w:r w:rsidRPr="008C75B0">
        <w:rPr>
          <w:rFonts w:cs="B Nazanin"/>
          <w:sz w:val="18"/>
          <w:szCs w:val="18"/>
        </w:rPr>
        <w:t>2</w:t>
      </w:r>
      <w:r w:rsidRPr="008C75B0">
        <w:rPr>
          <w:rFonts w:cs="B Nazanin" w:hint="cs"/>
          <w:sz w:val="18"/>
          <w:szCs w:val="18"/>
          <w:rtl/>
          <w:lang w:bidi="fa-IR"/>
        </w:rPr>
        <w:t xml:space="preserve"> نشان مي‌دهد.</w:t>
      </w:r>
      <w:r w:rsidRPr="008C75B0">
        <w:rPr>
          <w:rFonts w:cs="B Nazanin" w:hint="cs"/>
          <w:sz w:val="18"/>
          <w:szCs w:val="18"/>
          <w:rtl/>
        </w:rPr>
        <w:t xml:space="preserve"> نتایج شکل </w:t>
      </w:r>
      <w:r w:rsidRPr="008C75B0">
        <w:rPr>
          <w:rFonts w:cs="B Nazanin"/>
          <w:sz w:val="18"/>
          <w:szCs w:val="18"/>
        </w:rPr>
        <w:t>7</w:t>
      </w:r>
      <w:r w:rsidRPr="008C75B0">
        <w:rPr>
          <w:rFonts w:cs="B Nazanin" w:hint="cs"/>
          <w:sz w:val="18"/>
          <w:szCs w:val="18"/>
          <w:rtl/>
          <w:lang w:bidi="fa-IR"/>
        </w:rPr>
        <w:t xml:space="preserve"> </w:t>
      </w:r>
      <w:r w:rsidRPr="008C75B0">
        <w:rPr>
          <w:rFonts w:cs="B Nazanin" w:hint="cs"/>
          <w:sz w:val="18"/>
          <w:szCs w:val="18"/>
          <w:rtl/>
        </w:rPr>
        <w:t>نشان می</w:t>
      </w:r>
      <w:r w:rsidRPr="008C75B0">
        <w:rPr>
          <w:rFonts w:cs="B Nazanin"/>
          <w:sz w:val="18"/>
          <w:szCs w:val="18"/>
          <w:rtl/>
        </w:rPr>
        <w:softHyphen/>
      </w:r>
      <w:r w:rsidRPr="008C75B0">
        <w:rPr>
          <w:rFonts w:cs="B Nazanin" w:hint="cs"/>
          <w:sz w:val="18"/>
          <w:szCs w:val="18"/>
          <w:rtl/>
        </w:rPr>
        <w:t>دهد که با افزایش رینولدز، ناسلت</w:t>
      </w:r>
      <w:r w:rsidRPr="008C75B0">
        <w:rPr>
          <w:rFonts w:cs="B Nazanin" w:hint="cs"/>
          <w:sz w:val="18"/>
          <w:szCs w:val="18"/>
          <w:rtl/>
          <w:lang w:bidi="fa-IR"/>
        </w:rPr>
        <w:t xml:space="preserve"> </w:t>
      </w:r>
      <w:r w:rsidRPr="008C75B0">
        <w:rPr>
          <w:rFonts w:cs="B Nazanin" w:hint="cs"/>
          <w:sz w:val="18"/>
          <w:szCs w:val="18"/>
          <w:rtl/>
        </w:rPr>
        <w:t>میانگین نیز برای هر دو هندسه در سطوح کانالها آنها افزایش یافته است.</w:t>
      </w:r>
      <w:r>
        <w:rPr>
          <w:rFonts w:cs="B Nazanin" w:hint="cs"/>
          <w:sz w:val="18"/>
          <w:szCs w:val="18"/>
          <w:rtl/>
        </w:rPr>
        <w:t xml:space="preserve"> </w:t>
      </w:r>
      <w:r w:rsidRPr="008C75B0">
        <w:rPr>
          <w:rFonts w:cs="B Nazanin" w:hint="cs"/>
          <w:sz w:val="18"/>
          <w:szCs w:val="18"/>
          <w:rtl/>
        </w:rPr>
        <w:t xml:space="preserve">همچنین با دوتکه کردن کانالها در هندسه </w:t>
      </w:r>
      <w:r w:rsidRPr="008C75B0">
        <w:rPr>
          <w:rFonts w:cs="B Nazanin"/>
          <w:sz w:val="18"/>
          <w:szCs w:val="18"/>
        </w:rPr>
        <w:t>2</w:t>
      </w:r>
      <w:r w:rsidRPr="008C75B0">
        <w:rPr>
          <w:rFonts w:cs="B Nazanin" w:hint="cs"/>
          <w:sz w:val="18"/>
          <w:szCs w:val="18"/>
          <w:rtl/>
          <w:lang w:bidi="fa-IR"/>
        </w:rPr>
        <w:t xml:space="preserve">، </w:t>
      </w:r>
      <w:r w:rsidRPr="008C75B0">
        <w:rPr>
          <w:rFonts w:cs="B Nazanin" w:hint="cs"/>
          <w:sz w:val="18"/>
          <w:szCs w:val="18"/>
          <w:rtl/>
        </w:rPr>
        <w:t xml:space="preserve">به دلیل تاخیر درشروع لایه مرزی در ابتدای قسمت دوم میزان ناسلت میانگین نسبت به هندسه اول افزایش یافته است. </w:t>
      </w:r>
    </w:p>
    <w:p w14:paraId="0DEE0551" w14:textId="6AC9F2CF" w:rsidR="00463B13" w:rsidRPr="008C75B0" w:rsidRDefault="00463B13" w:rsidP="00463B13">
      <w:pPr>
        <w:tabs>
          <w:tab w:val="left" w:pos="7600"/>
        </w:tabs>
        <w:bidi/>
        <w:spacing w:line="312" w:lineRule="auto"/>
        <w:jc w:val="both"/>
        <w:rPr>
          <w:rFonts w:cs="B Nazanin" w:hint="cs"/>
          <w:sz w:val="18"/>
          <w:szCs w:val="18"/>
          <w:rtl/>
          <w:lang w:bidi="fa-IR"/>
        </w:rPr>
      </w:pPr>
      <w:r w:rsidRPr="008C75B0">
        <w:rPr>
          <w:rFonts w:cs="B Nazanin" w:hint="cs"/>
          <w:sz w:val="18"/>
          <w:szCs w:val="18"/>
          <w:rtl/>
          <w:lang w:bidi="fa-IR"/>
        </w:rPr>
        <w:t>در جدول</w:t>
      </w:r>
      <w:r w:rsidRPr="008C75B0">
        <w:rPr>
          <w:rFonts w:cs="B Nazanin"/>
          <w:sz w:val="18"/>
          <w:szCs w:val="18"/>
          <w:lang w:bidi="fa-IR"/>
        </w:rPr>
        <w:t xml:space="preserve">1 </w:t>
      </w:r>
      <w:r w:rsidRPr="008C75B0">
        <w:rPr>
          <w:rFonts w:cs="B Nazanin" w:hint="cs"/>
          <w:sz w:val="18"/>
          <w:szCs w:val="18"/>
          <w:rtl/>
          <w:lang w:bidi="fa-IR"/>
        </w:rPr>
        <w:t xml:space="preserve"> جزئيات بيشتری از نتايج حل برای هندسه </w:t>
      </w:r>
      <w:r w:rsidRPr="008C75B0">
        <w:rPr>
          <w:rFonts w:cs="B Nazanin"/>
          <w:sz w:val="18"/>
          <w:szCs w:val="18"/>
          <w:lang w:bidi="fa-IR"/>
        </w:rPr>
        <w:t>1</w:t>
      </w:r>
      <w:r w:rsidRPr="008C75B0">
        <w:rPr>
          <w:rFonts w:cs="B Nazanin" w:hint="cs"/>
          <w:sz w:val="18"/>
          <w:szCs w:val="18"/>
          <w:rtl/>
          <w:lang w:bidi="fa-IR"/>
        </w:rPr>
        <w:t xml:space="preserve"> و </w:t>
      </w:r>
      <w:r w:rsidRPr="008C75B0">
        <w:rPr>
          <w:rFonts w:cs="B Nazanin"/>
          <w:sz w:val="18"/>
          <w:szCs w:val="18"/>
          <w:lang w:bidi="fa-IR"/>
        </w:rPr>
        <w:t>2</w:t>
      </w:r>
      <w:r w:rsidRPr="008C75B0">
        <w:rPr>
          <w:rFonts w:cs="B Nazanin" w:hint="cs"/>
          <w:sz w:val="18"/>
          <w:szCs w:val="18"/>
          <w:rtl/>
          <w:lang w:bidi="fa-IR"/>
        </w:rPr>
        <w:t xml:space="preserve"> آورده شده است. با افزایش سرعت ورودی هوا  ناسلت میانگین از</w:t>
      </w:r>
      <w:r w:rsidRPr="008C75B0">
        <w:rPr>
          <w:rFonts w:cs="B Nazanin"/>
          <w:sz w:val="18"/>
          <w:szCs w:val="18"/>
          <w:lang w:bidi="fa-IR"/>
        </w:rPr>
        <w:t xml:space="preserve"> 70 </w:t>
      </w:r>
      <w:r w:rsidRPr="008C75B0">
        <w:rPr>
          <w:rFonts w:cs="B Nazanin" w:hint="cs"/>
          <w:sz w:val="18"/>
          <w:szCs w:val="18"/>
          <w:rtl/>
          <w:lang w:bidi="fa-IR"/>
        </w:rPr>
        <w:t xml:space="preserve">تا </w:t>
      </w:r>
      <w:r w:rsidRPr="008C75B0">
        <w:rPr>
          <w:rFonts w:cs="B Nazanin"/>
          <w:sz w:val="18"/>
          <w:szCs w:val="18"/>
          <w:lang w:bidi="fa-IR"/>
        </w:rPr>
        <w:t>852</w:t>
      </w:r>
      <w:r w:rsidRPr="008C75B0">
        <w:rPr>
          <w:rFonts w:cs="B Nazanin" w:hint="cs"/>
          <w:sz w:val="18"/>
          <w:szCs w:val="18"/>
          <w:rtl/>
          <w:lang w:bidi="fa-IR"/>
        </w:rPr>
        <w:t xml:space="preserve"> درهندسه </w:t>
      </w:r>
      <w:r w:rsidRPr="008C75B0">
        <w:rPr>
          <w:rFonts w:cs="B Nazanin"/>
          <w:sz w:val="18"/>
          <w:szCs w:val="18"/>
          <w:lang w:bidi="fa-IR"/>
        </w:rPr>
        <w:t xml:space="preserve">1 </w:t>
      </w:r>
      <w:r w:rsidRPr="008C75B0">
        <w:rPr>
          <w:rFonts w:cs="B Nazanin" w:hint="cs"/>
          <w:sz w:val="18"/>
          <w:szCs w:val="18"/>
          <w:rtl/>
          <w:lang w:bidi="fa-IR"/>
        </w:rPr>
        <w:t xml:space="preserve"> و از</w:t>
      </w:r>
      <w:r w:rsidRPr="008C75B0">
        <w:rPr>
          <w:rFonts w:cs="B Nazanin"/>
          <w:sz w:val="18"/>
          <w:szCs w:val="18"/>
          <w:lang w:bidi="fa-IR"/>
        </w:rPr>
        <w:t xml:space="preserve"> 72 </w:t>
      </w:r>
      <w:r w:rsidRPr="008C75B0">
        <w:rPr>
          <w:rFonts w:cs="B Nazanin" w:hint="cs"/>
          <w:sz w:val="18"/>
          <w:szCs w:val="18"/>
          <w:rtl/>
          <w:lang w:bidi="fa-IR"/>
        </w:rPr>
        <w:t xml:space="preserve">تا </w:t>
      </w:r>
      <w:r w:rsidRPr="008C75B0">
        <w:rPr>
          <w:rFonts w:cs="B Nazanin"/>
          <w:sz w:val="18"/>
          <w:szCs w:val="18"/>
          <w:lang w:bidi="fa-IR"/>
        </w:rPr>
        <w:t>994</w:t>
      </w:r>
      <w:r w:rsidRPr="008C75B0">
        <w:rPr>
          <w:rFonts w:cs="B Nazanin" w:hint="cs"/>
          <w:sz w:val="18"/>
          <w:szCs w:val="18"/>
          <w:rtl/>
          <w:lang w:bidi="fa-IR"/>
        </w:rPr>
        <w:t xml:space="preserve">  درهندسه </w:t>
      </w:r>
      <w:r w:rsidRPr="008C75B0">
        <w:rPr>
          <w:rFonts w:cs="B Nazanin"/>
          <w:sz w:val="18"/>
          <w:szCs w:val="18"/>
          <w:lang w:bidi="fa-IR"/>
        </w:rPr>
        <w:t>2</w:t>
      </w:r>
      <w:r w:rsidRPr="008C75B0">
        <w:rPr>
          <w:rFonts w:cs="B Nazanin" w:hint="cs"/>
          <w:sz w:val="18"/>
          <w:szCs w:val="18"/>
          <w:rtl/>
          <w:lang w:bidi="fa-IR"/>
        </w:rPr>
        <w:t xml:space="preserve"> افزایش یافته</w:t>
      </w:r>
      <w:r w:rsidRPr="008C75B0">
        <w:rPr>
          <w:rFonts w:cs="B Nazanin"/>
          <w:sz w:val="18"/>
          <w:szCs w:val="18"/>
          <w:lang w:bidi="fa-IR"/>
        </w:rPr>
        <w:t xml:space="preserve"> </w:t>
      </w:r>
      <w:r w:rsidRPr="008C75B0">
        <w:rPr>
          <w:rFonts w:cs="B Nazanin" w:hint="cs"/>
          <w:sz w:val="18"/>
          <w:szCs w:val="18"/>
          <w:rtl/>
          <w:lang w:bidi="fa-IR"/>
        </w:rPr>
        <w:t xml:space="preserve">است. نتايج اين جدول نشان ميدهد که حداکثر </w:t>
      </w:r>
      <w:r w:rsidRPr="008C75B0">
        <w:rPr>
          <w:rFonts w:cs="B Nazanin"/>
          <w:sz w:val="18"/>
          <w:szCs w:val="18"/>
          <w:lang w:bidi="fa-IR"/>
        </w:rPr>
        <w:t xml:space="preserve">16.6% </w:t>
      </w:r>
      <w:r w:rsidRPr="008C75B0">
        <w:rPr>
          <w:rFonts w:cs="B Nazanin" w:hint="cs"/>
          <w:sz w:val="18"/>
          <w:szCs w:val="18"/>
          <w:rtl/>
          <w:lang w:bidi="fa-IR"/>
        </w:rPr>
        <w:t xml:space="preserve"> ناسلت متوسط در هندسه </w:t>
      </w:r>
      <w:r w:rsidRPr="008C75B0">
        <w:rPr>
          <w:rFonts w:cs="B Nazanin"/>
          <w:sz w:val="18"/>
          <w:szCs w:val="18"/>
          <w:lang w:bidi="fa-IR"/>
        </w:rPr>
        <w:t>2</w:t>
      </w:r>
      <w:r w:rsidRPr="008C75B0">
        <w:rPr>
          <w:rFonts w:cs="B Nazanin" w:hint="cs"/>
          <w:sz w:val="18"/>
          <w:szCs w:val="18"/>
          <w:rtl/>
          <w:lang w:bidi="fa-IR"/>
        </w:rPr>
        <w:t xml:space="preserve"> نسبت به هندسه </w:t>
      </w:r>
      <w:r w:rsidRPr="008C75B0">
        <w:rPr>
          <w:rFonts w:cs="B Nazanin"/>
          <w:sz w:val="18"/>
          <w:szCs w:val="18"/>
          <w:lang w:bidi="fa-IR"/>
        </w:rPr>
        <w:t>1</w:t>
      </w:r>
      <w:r w:rsidRPr="008C75B0">
        <w:rPr>
          <w:rFonts w:cs="B Nazanin" w:hint="cs"/>
          <w:sz w:val="18"/>
          <w:szCs w:val="18"/>
          <w:rtl/>
          <w:lang w:bidi="fa-IR"/>
        </w:rPr>
        <w:t xml:space="preserve"> افزايش دارد.</w:t>
      </w:r>
    </w:p>
    <w:p w14:paraId="05F4D445" w14:textId="7113721E" w:rsidR="00BD26B1" w:rsidRPr="008C75B0" w:rsidRDefault="00BD26B1" w:rsidP="00E36F3F">
      <w:pPr>
        <w:tabs>
          <w:tab w:val="left" w:pos="7600"/>
        </w:tabs>
        <w:bidi/>
        <w:spacing w:after="0" w:line="240" w:lineRule="auto"/>
        <w:jc w:val="center"/>
        <w:rPr>
          <w:rFonts w:asciiTheme="minorHAnsi" w:hAnsiTheme="minorHAnsi" w:cs="B Nazanin"/>
          <w:sz w:val="18"/>
          <w:szCs w:val="18"/>
          <w:rtl/>
          <w:lang w:bidi="fa-IR"/>
        </w:rPr>
      </w:pPr>
      <w:r w:rsidRPr="008C75B0">
        <w:rPr>
          <w:rFonts w:cs="B Nazanin"/>
          <w:noProof/>
          <w:sz w:val="28"/>
          <w:szCs w:val="28"/>
          <w:lang w:eastAsia="en-US"/>
        </w:rPr>
        <w:lastRenderedPageBreak/>
        <w:drawing>
          <wp:inline distT="0" distB="0" distL="0" distR="0" wp14:anchorId="7572FE0D" wp14:editId="22359F26">
            <wp:extent cx="2590800" cy="1559157"/>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9287" cy="1570283"/>
                    </a:xfrm>
                    <a:prstGeom prst="rect">
                      <a:avLst/>
                    </a:prstGeom>
                    <a:noFill/>
                    <a:ln>
                      <a:noFill/>
                    </a:ln>
                  </pic:spPr>
                </pic:pic>
              </a:graphicData>
            </a:graphic>
          </wp:inline>
        </w:drawing>
      </w:r>
    </w:p>
    <w:p w14:paraId="120DCE5B" w14:textId="5B45A4F8" w:rsidR="00E36F3F" w:rsidRPr="008C75B0" w:rsidRDefault="00E36F3F" w:rsidP="00E36F3F">
      <w:pPr>
        <w:tabs>
          <w:tab w:val="left" w:pos="7600"/>
        </w:tabs>
        <w:bidi/>
        <w:spacing w:line="240" w:lineRule="auto"/>
        <w:jc w:val="center"/>
        <w:rPr>
          <w:rFonts w:asciiTheme="minorHAnsi" w:hAnsiTheme="minorHAnsi" w:cs="B Nazanin"/>
          <w:sz w:val="18"/>
          <w:szCs w:val="18"/>
          <w:rtl/>
          <w:lang w:bidi="fa-IR"/>
        </w:rPr>
      </w:pPr>
      <w:r w:rsidRPr="008C75B0">
        <w:rPr>
          <w:rFonts w:asciiTheme="minorHAnsi" w:hAnsiTheme="minorHAnsi" w:cs="B Nazanin" w:hint="cs"/>
          <w:sz w:val="18"/>
          <w:szCs w:val="18"/>
          <w:rtl/>
          <w:lang w:bidi="fa-IR"/>
        </w:rPr>
        <w:t>(الف)</w:t>
      </w:r>
    </w:p>
    <w:p w14:paraId="19D69D2E" w14:textId="6984D971" w:rsidR="00E36F3F" w:rsidRPr="008C75B0" w:rsidRDefault="00E36F3F" w:rsidP="00E36F3F">
      <w:pPr>
        <w:tabs>
          <w:tab w:val="left" w:pos="7600"/>
        </w:tabs>
        <w:bidi/>
        <w:spacing w:after="0" w:line="240" w:lineRule="auto"/>
        <w:jc w:val="center"/>
        <w:rPr>
          <w:rFonts w:asciiTheme="minorHAnsi" w:hAnsiTheme="minorHAnsi" w:cs="B Nazanin"/>
          <w:sz w:val="18"/>
          <w:szCs w:val="18"/>
          <w:rtl/>
          <w:lang w:bidi="fa-IR"/>
        </w:rPr>
      </w:pPr>
      <w:r w:rsidRPr="008C75B0">
        <w:rPr>
          <w:rFonts w:cs="B Nazanin"/>
          <w:noProof/>
          <w:sz w:val="28"/>
          <w:szCs w:val="28"/>
          <w:lang w:eastAsia="en-US"/>
        </w:rPr>
        <w:drawing>
          <wp:inline distT="0" distB="0" distL="0" distR="0" wp14:anchorId="33DEFBF5" wp14:editId="54BA37DC">
            <wp:extent cx="2574950" cy="147536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88452" cy="1483098"/>
                    </a:xfrm>
                    <a:prstGeom prst="rect">
                      <a:avLst/>
                    </a:prstGeom>
                    <a:noFill/>
                    <a:ln>
                      <a:noFill/>
                    </a:ln>
                  </pic:spPr>
                </pic:pic>
              </a:graphicData>
            </a:graphic>
          </wp:inline>
        </w:drawing>
      </w:r>
    </w:p>
    <w:p w14:paraId="2896A9E1" w14:textId="386A8224" w:rsidR="00E36F3F" w:rsidRPr="008C75B0" w:rsidRDefault="00E36F3F" w:rsidP="00E36F3F">
      <w:pPr>
        <w:tabs>
          <w:tab w:val="left" w:pos="7600"/>
        </w:tabs>
        <w:bidi/>
        <w:spacing w:after="0" w:line="240" w:lineRule="auto"/>
        <w:jc w:val="center"/>
        <w:rPr>
          <w:rFonts w:asciiTheme="minorHAnsi" w:hAnsiTheme="minorHAnsi" w:cs="B Nazanin"/>
          <w:sz w:val="18"/>
          <w:szCs w:val="18"/>
          <w:rtl/>
          <w:lang w:bidi="fa-IR"/>
        </w:rPr>
      </w:pPr>
      <w:r w:rsidRPr="008C75B0">
        <w:rPr>
          <w:rFonts w:asciiTheme="minorHAnsi" w:hAnsiTheme="minorHAnsi" w:cs="B Nazanin" w:hint="cs"/>
          <w:sz w:val="18"/>
          <w:szCs w:val="18"/>
          <w:rtl/>
          <w:lang w:bidi="fa-IR"/>
        </w:rPr>
        <w:t>(ب)</w:t>
      </w:r>
    </w:p>
    <w:p w14:paraId="4A36DA9B" w14:textId="0657AD45" w:rsidR="00F06CB3" w:rsidRPr="008C75B0" w:rsidRDefault="00F06CB3" w:rsidP="00463B13">
      <w:pPr>
        <w:tabs>
          <w:tab w:val="left" w:pos="7600"/>
        </w:tabs>
        <w:spacing w:after="0" w:line="240" w:lineRule="auto"/>
        <w:rPr>
          <w:rFonts w:asciiTheme="majorBidi" w:hAnsiTheme="majorBidi" w:cstheme="majorBidi"/>
          <w:sz w:val="18"/>
          <w:szCs w:val="18"/>
          <w:lang w:bidi="fa-IR"/>
        </w:rPr>
      </w:pPr>
      <w:r w:rsidRPr="008C75B0">
        <w:rPr>
          <w:rFonts w:asciiTheme="majorBidi" w:hAnsiTheme="majorBidi" w:cstheme="majorBidi"/>
          <w:sz w:val="18"/>
          <w:szCs w:val="18"/>
          <w:lang w:bidi="fa-IR"/>
        </w:rPr>
        <w:t>Fig.</w:t>
      </w:r>
      <w:r w:rsidR="00463B13">
        <w:rPr>
          <w:rFonts w:asciiTheme="majorBidi" w:hAnsiTheme="majorBidi" w:cstheme="majorBidi"/>
          <w:sz w:val="18"/>
          <w:szCs w:val="18"/>
          <w:lang w:bidi="fa-IR"/>
        </w:rPr>
        <w:t>8</w:t>
      </w:r>
      <w:r w:rsidRPr="008C75B0">
        <w:rPr>
          <w:rFonts w:asciiTheme="majorBidi" w:hAnsiTheme="majorBidi" w:cstheme="majorBidi"/>
          <w:sz w:val="18"/>
          <w:szCs w:val="18"/>
          <w:lang w:bidi="fa-IR"/>
        </w:rPr>
        <w:t xml:space="preserve"> </w:t>
      </w:r>
      <w:r w:rsidR="003D0731" w:rsidRPr="008C75B0">
        <w:rPr>
          <w:rFonts w:asciiTheme="majorBidi" w:hAnsiTheme="majorBidi" w:cstheme="majorBidi"/>
          <w:sz w:val="18"/>
          <w:szCs w:val="18"/>
          <w:lang w:bidi="fa-IR"/>
        </w:rPr>
        <w:t xml:space="preserve">Temperature </w:t>
      </w:r>
      <w:r w:rsidRPr="008C75B0">
        <w:rPr>
          <w:rFonts w:asciiTheme="majorBidi" w:hAnsiTheme="majorBidi" w:cstheme="majorBidi"/>
          <w:sz w:val="18"/>
          <w:szCs w:val="18"/>
          <w:lang w:bidi="fa-IR"/>
        </w:rPr>
        <w:t>Contour</w:t>
      </w:r>
      <w:r w:rsidR="003D0731" w:rsidRPr="008C75B0">
        <w:rPr>
          <w:rFonts w:asciiTheme="majorBidi" w:hAnsiTheme="majorBidi" w:cstheme="majorBidi"/>
          <w:sz w:val="18"/>
          <w:szCs w:val="18"/>
          <w:lang w:bidi="fa-IR"/>
        </w:rPr>
        <w:t xml:space="preserve"> in axillary plane, a) G</w:t>
      </w:r>
      <w:r w:rsidRPr="008C75B0">
        <w:rPr>
          <w:rFonts w:asciiTheme="majorBidi" w:hAnsiTheme="majorBidi" w:cstheme="majorBidi"/>
          <w:sz w:val="18"/>
          <w:szCs w:val="18"/>
          <w:lang w:bidi="fa-IR"/>
        </w:rPr>
        <w:t xml:space="preserve"> Of Temperature (K)</w:t>
      </w:r>
    </w:p>
    <w:p w14:paraId="545E2D40" w14:textId="1BBAFCF8" w:rsidR="00BD26B1" w:rsidRPr="008C75B0" w:rsidRDefault="00F06CB3" w:rsidP="00463B13">
      <w:pPr>
        <w:tabs>
          <w:tab w:val="left" w:pos="7600"/>
        </w:tabs>
        <w:bidi/>
        <w:spacing w:line="240" w:lineRule="auto"/>
        <w:rPr>
          <w:rFonts w:asciiTheme="majorBidi" w:hAnsiTheme="majorBidi" w:cstheme="majorBidi"/>
          <w:sz w:val="18"/>
          <w:szCs w:val="18"/>
          <w:rtl/>
          <w:lang w:bidi="fa-IR"/>
        </w:rPr>
      </w:pPr>
      <w:r w:rsidRPr="008C75B0">
        <w:rPr>
          <w:rFonts w:asciiTheme="majorBidi" w:hAnsiTheme="majorBidi" w:cstheme="majorBidi" w:hint="cs"/>
          <w:b/>
          <w:bCs/>
          <w:sz w:val="18"/>
          <w:szCs w:val="18"/>
          <w:rtl/>
          <w:lang w:bidi="fa-IR"/>
        </w:rPr>
        <w:t xml:space="preserve">شکل </w:t>
      </w:r>
      <w:r w:rsidR="00463B13">
        <w:rPr>
          <w:rFonts w:asciiTheme="majorBidi" w:hAnsiTheme="majorBidi" w:cstheme="majorBidi"/>
          <w:b/>
          <w:bCs/>
          <w:sz w:val="18"/>
          <w:szCs w:val="18"/>
          <w:lang w:bidi="fa-IR"/>
        </w:rPr>
        <w:t>8</w:t>
      </w:r>
      <w:r w:rsidRPr="008C75B0">
        <w:rPr>
          <w:rFonts w:asciiTheme="majorBidi" w:hAnsiTheme="majorBidi" w:cstheme="majorBidi" w:hint="cs"/>
          <w:sz w:val="18"/>
          <w:szCs w:val="18"/>
          <w:rtl/>
          <w:lang w:bidi="fa-IR"/>
        </w:rPr>
        <w:t xml:space="preserve"> کانتور دما </w:t>
      </w:r>
    </w:p>
    <w:p w14:paraId="3D1B33E8" w14:textId="71B66433" w:rsidR="00E36F3F" w:rsidRPr="008C75B0" w:rsidRDefault="00E36F3F" w:rsidP="003D0731">
      <w:pPr>
        <w:pStyle w:val="af1"/>
        <w:ind w:firstLine="0"/>
        <w:rPr>
          <w:rFonts w:cs="B Nazanin" w:hint="cs"/>
          <w:sz w:val="18"/>
          <w:szCs w:val="18"/>
          <w:rtl/>
          <w:lang w:bidi="fa-IR"/>
        </w:rPr>
      </w:pPr>
    </w:p>
    <w:p w14:paraId="2E8218A3" w14:textId="07F9E081" w:rsidR="007700C0" w:rsidRPr="008C75B0" w:rsidRDefault="009F52EE" w:rsidP="007700C0">
      <w:pPr>
        <w:pStyle w:val="af1"/>
        <w:ind w:firstLine="0"/>
        <w:rPr>
          <w:rFonts w:cs="B Nazanin" w:hint="cs"/>
          <w:sz w:val="18"/>
          <w:szCs w:val="18"/>
          <w:rtl/>
          <w:lang w:bidi="fa-IR"/>
        </w:rPr>
      </w:pPr>
      <w:r w:rsidRPr="008C75B0">
        <w:rPr>
          <w:rFonts w:cs="B Nazanin"/>
          <w:noProof/>
          <w:sz w:val="18"/>
          <w:szCs w:val="18"/>
        </w:rPr>
        <w:drawing>
          <wp:inline distT="0" distB="0" distL="0" distR="0" wp14:anchorId="18266FD6" wp14:editId="752985EB">
            <wp:extent cx="2965867" cy="1975104"/>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0734" cy="1978345"/>
                    </a:xfrm>
                    <a:prstGeom prst="rect">
                      <a:avLst/>
                    </a:prstGeom>
                    <a:noFill/>
                    <a:ln>
                      <a:noFill/>
                    </a:ln>
                  </pic:spPr>
                </pic:pic>
              </a:graphicData>
            </a:graphic>
          </wp:inline>
        </w:drawing>
      </w:r>
    </w:p>
    <w:p w14:paraId="2E011448" w14:textId="582C042E" w:rsidR="000063E3" w:rsidRPr="008C75B0" w:rsidRDefault="000063E3" w:rsidP="00463B13">
      <w:pPr>
        <w:pStyle w:val="af1"/>
        <w:bidi w:val="0"/>
        <w:ind w:firstLine="0"/>
        <w:rPr>
          <w:rFonts w:cs="B Nazanin"/>
          <w:sz w:val="20"/>
          <w:szCs w:val="20"/>
          <w:lang w:bidi="fa-IR"/>
        </w:rPr>
      </w:pPr>
      <w:bookmarkStart w:id="8" w:name="_Hlk32526010"/>
      <w:r w:rsidRPr="008C75B0">
        <w:rPr>
          <w:rFonts w:cs="B Nazanin"/>
          <w:sz w:val="20"/>
          <w:szCs w:val="20"/>
        </w:rPr>
        <w:t>Fig.</w:t>
      </w:r>
      <w:r w:rsidR="00463B13">
        <w:rPr>
          <w:rFonts w:cs="B Nazanin"/>
          <w:sz w:val="20"/>
          <w:szCs w:val="20"/>
        </w:rPr>
        <w:t>9</w:t>
      </w:r>
      <w:r w:rsidRPr="008C75B0">
        <w:rPr>
          <w:rFonts w:cs="B Nazanin"/>
          <w:sz w:val="20"/>
          <w:szCs w:val="20"/>
        </w:rPr>
        <w:t xml:space="preserve"> </w:t>
      </w:r>
      <w:r w:rsidR="007700C0" w:rsidRPr="008C75B0">
        <w:rPr>
          <w:rFonts w:cs="B Nazanin"/>
          <w:sz w:val="20"/>
          <w:szCs w:val="20"/>
        </w:rPr>
        <w:t xml:space="preserve">Variation of mean </w:t>
      </w:r>
      <w:r w:rsidRPr="008C75B0">
        <w:rPr>
          <w:rFonts w:cs="B Nazanin"/>
          <w:sz w:val="20"/>
          <w:szCs w:val="20"/>
          <w:lang w:bidi="fa-IR"/>
        </w:rPr>
        <w:t xml:space="preserve">Nusselt </w:t>
      </w:r>
      <w:r w:rsidR="007700C0" w:rsidRPr="008C75B0">
        <w:rPr>
          <w:rFonts w:cs="B Nazanin"/>
          <w:sz w:val="20"/>
          <w:szCs w:val="20"/>
          <w:lang w:bidi="fa-IR"/>
        </w:rPr>
        <w:t xml:space="preserve">versus </w:t>
      </w:r>
      <w:r w:rsidRPr="008C75B0">
        <w:rPr>
          <w:rFonts w:cs="B Nazanin"/>
          <w:sz w:val="20"/>
          <w:szCs w:val="20"/>
          <w:lang w:bidi="fa-IR"/>
        </w:rPr>
        <w:t>Reynolds</w:t>
      </w:r>
      <w:r w:rsidR="007700C0" w:rsidRPr="008C75B0">
        <w:rPr>
          <w:rFonts w:cs="B Nazanin"/>
          <w:sz w:val="20"/>
          <w:szCs w:val="20"/>
          <w:lang w:bidi="fa-IR"/>
        </w:rPr>
        <w:t xml:space="preserve"> number</w:t>
      </w:r>
    </w:p>
    <w:bookmarkEnd w:id="8"/>
    <w:p w14:paraId="7A73E67E" w14:textId="606B074B" w:rsidR="000063E3" w:rsidRPr="008C75B0" w:rsidRDefault="000063E3" w:rsidP="00463B13">
      <w:pPr>
        <w:pStyle w:val="af1"/>
        <w:ind w:firstLine="0"/>
        <w:jc w:val="left"/>
        <w:rPr>
          <w:rFonts w:cs="B Nazanin"/>
          <w:sz w:val="18"/>
          <w:szCs w:val="18"/>
          <w:rtl/>
          <w:lang w:bidi="fa-IR"/>
        </w:rPr>
      </w:pPr>
      <w:r w:rsidRPr="008C75B0">
        <w:rPr>
          <w:rFonts w:cs="B Nazanin" w:hint="cs"/>
          <w:b/>
          <w:bCs/>
          <w:sz w:val="18"/>
          <w:szCs w:val="18"/>
          <w:rtl/>
          <w:lang w:bidi="fa-IR"/>
        </w:rPr>
        <w:t xml:space="preserve">شکل </w:t>
      </w:r>
      <w:r w:rsidR="00463B13">
        <w:rPr>
          <w:rFonts w:cs="B Nazanin"/>
          <w:b/>
          <w:bCs/>
          <w:sz w:val="18"/>
          <w:szCs w:val="18"/>
          <w:lang w:bidi="fa-IR"/>
        </w:rPr>
        <w:t>9</w:t>
      </w:r>
      <w:r w:rsidRPr="008C75B0">
        <w:rPr>
          <w:rFonts w:cs="B Nazanin" w:hint="cs"/>
          <w:sz w:val="18"/>
          <w:szCs w:val="18"/>
          <w:rtl/>
          <w:lang w:bidi="fa-IR"/>
        </w:rPr>
        <w:t xml:space="preserve"> </w:t>
      </w:r>
      <w:r w:rsidR="007700C0" w:rsidRPr="008C75B0">
        <w:rPr>
          <w:rFonts w:cs="B Nazanin" w:hint="cs"/>
          <w:sz w:val="18"/>
          <w:szCs w:val="18"/>
          <w:rtl/>
          <w:lang w:bidi="fa-IR"/>
        </w:rPr>
        <w:t xml:space="preserve">تغييرات عدد </w:t>
      </w:r>
      <w:r w:rsidRPr="008C75B0">
        <w:rPr>
          <w:rFonts w:cs="B Nazanin" w:hint="cs"/>
          <w:sz w:val="18"/>
          <w:szCs w:val="18"/>
          <w:rtl/>
          <w:lang w:bidi="fa-IR"/>
        </w:rPr>
        <w:t xml:space="preserve">ناسلت </w:t>
      </w:r>
      <w:r w:rsidR="007700C0" w:rsidRPr="008C75B0">
        <w:rPr>
          <w:rFonts w:cs="B Nazanin" w:hint="cs"/>
          <w:sz w:val="18"/>
          <w:szCs w:val="18"/>
          <w:rtl/>
          <w:lang w:bidi="fa-IR"/>
        </w:rPr>
        <w:t xml:space="preserve">متوسط </w:t>
      </w:r>
      <w:r w:rsidRPr="008C75B0">
        <w:rPr>
          <w:rFonts w:cs="B Nazanin" w:hint="cs"/>
          <w:sz w:val="18"/>
          <w:szCs w:val="18"/>
          <w:rtl/>
          <w:lang w:bidi="fa-IR"/>
        </w:rPr>
        <w:t>بر حسب رینولدز</w:t>
      </w:r>
    </w:p>
    <w:p w14:paraId="585CE7B3" w14:textId="61CF0CAC" w:rsidR="00927CB5" w:rsidRDefault="00927CB5" w:rsidP="009F52EE">
      <w:pPr>
        <w:pStyle w:val="af1"/>
        <w:ind w:firstLine="0"/>
        <w:rPr>
          <w:rFonts w:cs="B Nazanin"/>
          <w:sz w:val="18"/>
          <w:szCs w:val="18"/>
          <w:lang w:bidi="fa-IR"/>
        </w:rPr>
      </w:pPr>
    </w:p>
    <w:p w14:paraId="5F260790" w14:textId="4D36A3BF" w:rsidR="004502E5" w:rsidRDefault="004502E5" w:rsidP="009F52EE">
      <w:pPr>
        <w:pStyle w:val="af1"/>
        <w:ind w:firstLine="0"/>
        <w:rPr>
          <w:rFonts w:cs="B Nazanin"/>
          <w:sz w:val="18"/>
          <w:szCs w:val="18"/>
          <w:lang w:bidi="fa-IR"/>
        </w:rPr>
      </w:pPr>
    </w:p>
    <w:p w14:paraId="4434BF83" w14:textId="1C6DD6D1" w:rsidR="004502E5" w:rsidRDefault="004502E5" w:rsidP="009F52EE">
      <w:pPr>
        <w:pStyle w:val="af1"/>
        <w:ind w:firstLine="0"/>
        <w:rPr>
          <w:rFonts w:cs="B Nazanin"/>
          <w:sz w:val="18"/>
          <w:szCs w:val="18"/>
          <w:lang w:bidi="fa-IR"/>
        </w:rPr>
      </w:pPr>
    </w:p>
    <w:p w14:paraId="3CD6CCD8" w14:textId="77777777" w:rsidR="004502E5" w:rsidRPr="008C75B0" w:rsidRDefault="004502E5" w:rsidP="009F52EE">
      <w:pPr>
        <w:pStyle w:val="af1"/>
        <w:ind w:firstLine="0"/>
        <w:rPr>
          <w:rFonts w:cs="B Nazanin"/>
          <w:sz w:val="18"/>
          <w:szCs w:val="18"/>
          <w:rtl/>
          <w:lang w:bidi="fa-IR"/>
        </w:rPr>
      </w:pPr>
    </w:p>
    <w:tbl>
      <w:tblPr>
        <w:tblStyle w:val="TableGrid"/>
        <w:bidiVisual/>
        <w:tblW w:w="42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4"/>
        <w:gridCol w:w="1134"/>
        <w:gridCol w:w="1143"/>
        <w:gridCol w:w="984"/>
      </w:tblGrid>
      <w:tr w:rsidR="00E06F6B" w:rsidRPr="008C75B0" w14:paraId="7ABDEA79" w14:textId="77777777" w:rsidTr="004502E5">
        <w:trPr>
          <w:cantSplit/>
          <w:trHeight w:val="1134"/>
          <w:jc w:val="center"/>
        </w:trPr>
        <w:tc>
          <w:tcPr>
            <w:tcW w:w="4245" w:type="dxa"/>
            <w:gridSpan w:val="4"/>
            <w:tcBorders>
              <w:bottom w:val="single" w:sz="4" w:space="0" w:color="auto"/>
            </w:tcBorders>
            <w:vAlign w:val="center"/>
            <w:hideMark/>
          </w:tcPr>
          <w:p w14:paraId="54F0A914" w14:textId="7BFEA4D0" w:rsidR="009F52EE" w:rsidRPr="008C75B0" w:rsidRDefault="00E06F6B" w:rsidP="009F52EE">
            <w:pPr>
              <w:pStyle w:val="af1"/>
              <w:spacing w:line="240" w:lineRule="auto"/>
              <w:ind w:firstLine="0"/>
              <w:jc w:val="center"/>
              <w:rPr>
                <w:rFonts w:cs="B Nazanin"/>
                <w:sz w:val="18"/>
                <w:szCs w:val="18"/>
                <w:lang w:eastAsia="ja-JP" w:bidi="fa-IR"/>
              </w:rPr>
            </w:pPr>
            <w:r w:rsidRPr="008C75B0">
              <w:rPr>
                <w:rFonts w:cs="B Nazanin" w:hint="cs"/>
                <w:b/>
                <w:bCs/>
                <w:sz w:val="18"/>
                <w:szCs w:val="18"/>
                <w:rtl/>
                <w:lang w:eastAsia="ja-JP"/>
              </w:rPr>
              <w:lastRenderedPageBreak/>
              <w:t xml:space="preserve">جدول </w:t>
            </w:r>
            <w:r w:rsidR="006948F0" w:rsidRPr="008C75B0">
              <w:rPr>
                <w:rFonts w:cs="B Nazanin"/>
                <w:b/>
                <w:bCs/>
                <w:sz w:val="18"/>
                <w:szCs w:val="18"/>
                <w:lang w:eastAsia="ja-JP"/>
              </w:rPr>
              <w:t>1</w:t>
            </w:r>
            <w:r w:rsidRPr="008C75B0">
              <w:rPr>
                <w:rFonts w:hint="cs"/>
                <w:sz w:val="18"/>
                <w:szCs w:val="18"/>
                <w:rtl/>
                <w:lang w:eastAsia="ja-JP"/>
              </w:rPr>
              <w:t xml:space="preserve"> </w:t>
            </w:r>
            <w:r w:rsidRPr="008C75B0">
              <w:rPr>
                <w:rFonts w:cs="B Nazanin" w:hint="cs"/>
                <w:sz w:val="18"/>
                <w:szCs w:val="18"/>
                <w:rtl/>
                <w:lang w:eastAsia="ja-JP"/>
              </w:rPr>
              <w:t xml:space="preserve">درصد بهبود انتقال حرارت در هندسه </w:t>
            </w:r>
            <w:r w:rsidR="009F52EE" w:rsidRPr="008C75B0">
              <w:rPr>
                <w:rFonts w:cs="B Nazanin"/>
                <w:sz w:val="18"/>
                <w:szCs w:val="18"/>
                <w:lang w:eastAsia="ja-JP"/>
              </w:rPr>
              <w:t>2</w:t>
            </w:r>
            <w:r w:rsidR="009F52EE" w:rsidRPr="008C75B0">
              <w:rPr>
                <w:rFonts w:cs="B Nazanin" w:hint="cs"/>
                <w:sz w:val="18"/>
                <w:szCs w:val="18"/>
                <w:rtl/>
                <w:lang w:eastAsia="ja-JP" w:bidi="fa-IR"/>
              </w:rPr>
              <w:t xml:space="preserve"> نسبت به هندسه </w:t>
            </w:r>
            <w:r w:rsidR="009F52EE" w:rsidRPr="008C75B0">
              <w:rPr>
                <w:rFonts w:cs="B Nazanin"/>
                <w:sz w:val="18"/>
                <w:szCs w:val="18"/>
                <w:lang w:eastAsia="ja-JP" w:bidi="fa-IR"/>
              </w:rPr>
              <w:t>1</w:t>
            </w:r>
          </w:p>
          <w:p w14:paraId="74EB1CD4" w14:textId="53FF1B3A" w:rsidR="00E06F6B" w:rsidRPr="008C75B0" w:rsidRDefault="00E06F6B" w:rsidP="000B3807">
            <w:pPr>
              <w:pStyle w:val="af1"/>
              <w:spacing w:line="240" w:lineRule="auto"/>
              <w:ind w:firstLine="0"/>
              <w:jc w:val="center"/>
              <w:rPr>
                <w:rFonts w:cs="B Nazanin"/>
                <w:i/>
                <w:sz w:val="18"/>
                <w:szCs w:val="18"/>
                <w:rtl/>
                <w:lang w:eastAsia="ja-JP" w:bidi="fa-IR"/>
              </w:rPr>
            </w:pPr>
            <w:r w:rsidRPr="008C75B0">
              <w:rPr>
                <w:rStyle w:val="Chare"/>
                <w:rFonts w:eastAsiaTheme="minorEastAsia"/>
                <w:b/>
                <w:bCs/>
                <w:lang w:eastAsia="ja-JP"/>
              </w:rPr>
              <w:t xml:space="preserve">Table </w:t>
            </w:r>
            <w:r w:rsidR="006948F0" w:rsidRPr="008C75B0">
              <w:rPr>
                <w:rStyle w:val="Chare"/>
                <w:rFonts w:eastAsiaTheme="minorEastAsia"/>
                <w:b/>
                <w:bCs/>
                <w:lang w:eastAsia="ja-JP"/>
              </w:rPr>
              <w:t>1</w:t>
            </w:r>
            <w:r w:rsidRPr="008C75B0">
              <w:rPr>
                <w:rStyle w:val="Chare"/>
                <w:rFonts w:eastAsiaTheme="minorEastAsia"/>
                <w:b/>
                <w:bCs/>
                <w:lang w:eastAsia="ja-JP"/>
              </w:rPr>
              <w:t xml:space="preserve"> </w:t>
            </w:r>
            <w:r w:rsidRPr="008C75B0">
              <w:rPr>
                <w:rFonts w:asciiTheme="majorBidi" w:hAnsiTheme="majorBidi" w:cstheme="majorBidi"/>
                <w:color w:val="222222"/>
                <w:sz w:val="18"/>
                <w:szCs w:val="18"/>
                <w:lang w:val="en" w:eastAsia="ja-JP"/>
              </w:rPr>
              <w:t xml:space="preserve">Percentage of heat transfer improvement </w:t>
            </w:r>
            <w:r w:rsidR="000B3807">
              <w:rPr>
                <w:rFonts w:asciiTheme="majorBidi" w:hAnsiTheme="majorBidi" w:cstheme="majorBidi"/>
                <w:color w:val="222222"/>
                <w:sz w:val="18"/>
                <w:szCs w:val="18"/>
                <w:lang w:val="en" w:eastAsia="ja-JP"/>
              </w:rPr>
              <w:t>in geometry2 relative geometry1</w:t>
            </w:r>
            <w:bookmarkStart w:id="9" w:name="_GoBack"/>
            <w:bookmarkEnd w:id="9"/>
          </w:p>
        </w:tc>
      </w:tr>
      <w:tr w:rsidR="00E06F6B" w:rsidRPr="008C75B0" w14:paraId="3E6307D7" w14:textId="77777777" w:rsidTr="004502E5">
        <w:trPr>
          <w:cantSplit/>
          <w:trHeight w:hRule="exact" w:val="638"/>
          <w:jc w:val="center"/>
        </w:trPr>
        <w:tc>
          <w:tcPr>
            <w:tcW w:w="984" w:type="dxa"/>
            <w:tcBorders>
              <w:top w:val="single" w:sz="4" w:space="0" w:color="auto"/>
              <w:bottom w:val="single" w:sz="4" w:space="0" w:color="auto"/>
            </w:tcBorders>
            <w:vAlign w:val="center"/>
            <w:hideMark/>
          </w:tcPr>
          <w:p w14:paraId="62D90EBA" w14:textId="77777777" w:rsidR="00E06F6B" w:rsidRPr="008C75B0" w:rsidRDefault="00E06F6B" w:rsidP="00894100">
            <w:pPr>
              <w:pStyle w:val="af1"/>
              <w:spacing w:line="240" w:lineRule="auto"/>
              <w:ind w:firstLine="0"/>
              <w:jc w:val="center"/>
              <w:rPr>
                <w:rFonts w:cs="B Nazanin"/>
                <w:sz w:val="18"/>
                <w:szCs w:val="18"/>
                <w:rtl/>
                <w:lang w:eastAsia="ja-JP"/>
              </w:rPr>
            </w:pPr>
            <w:r w:rsidRPr="008C75B0">
              <w:rPr>
                <w:rFonts w:cs="B Nazanin" w:hint="cs"/>
                <w:sz w:val="18"/>
                <w:szCs w:val="18"/>
                <w:rtl/>
                <w:lang w:eastAsia="ja-JP"/>
              </w:rPr>
              <w:t>بهبود انتقال حرارت[%]</w:t>
            </w:r>
          </w:p>
        </w:tc>
        <w:tc>
          <w:tcPr>
            <w:tcW w:w="1134" w:type="dxa"/>
            <w:tcBorders>
              <w:top w:val="single" w:sz="4" w:space="0" w:color="auto"/>
              <w:bottom w:val="single" w:sz="4" w:space="0" w:color="auto"/>
            </w:tcBorders>
            <w:vAlign w:val="center"/>
            <w:hideMark/>
          </w:tcPr>
          <w:p w14:paraId="3C16EFA1" w14:textId="3D172E4C" w:rsidR="00E06F6B" w:rsidRPr="008C75B0" w:rsidRDefault="00E06F6B" w:rsidP="009F52EE">
            <w:pPr>
              <w:pStyle w:val="af1"/>
              <w:spacing w:line="240" w:lineRule="auto"/>
              <w:ind w:firstLine="0"/>
              <w:jc w:val="center"/>
              <w:rPr>
                <w:rFonts w:cs="B Nazanin"/>
                <w:sz w:val="18"/>
                <w:szCs w:val="18"/>
                <w:rtl/>
                <w:lang w:eastAsia="ja-JP"/>
              </w:rPr>
            </w:pPr>
            <w:r w:rsidRPr="008C75B0">
              <w:rPr>
                <w:rFonts w:cs="B Nazanin" w:hint="cs"/>
                <w:sz w:val="18"/>
                <w:szCs w:val="18"/>
                <w:rtl/>
                <w:lang w:eastAsia="ja-JP" w:bidi="fa-IR"/>
              </w:rPr>
              <w:t xml:space="preserve">ناسلت میانگین (هندسه </w:t>
            </w:r>
            <w:r w:rsidR="009F52EE" w:rsidRPr="008C75B0">
              <w:rPr>
                <w:rFonts w:cs="B Nazanin"/>
                <w:sz w:val="18"/>
                <w:szCs w:val="18"/>
                <w:lang w:eastAsia="ja-JP" w:bidi="fa-IR"/>
              </w:rPr>
              <w:t>2</w:t>
            </w:r>
            <w:r w:rsidRPr="008C75B0">
              <w:rPr>
                <w:rFonts w:cs="B Nazanin" w:hint="cs"/>
                <w:sz w:val="18"/>
                <w:szCs w:val="18"/>
                <w:rtl/>
                <w:lang w:eastAsia="ja-JP" w:bidi="fa-IR"/>
              </w:rPr>
              <w:t>)</w:t>
            </w:r>
          </w:p>
        </w:tc>
        <w:tc>
          <w:tcPr>
            <w:tcW w:w="1143" w:type="dxa"/>
            <w:tcBorders>
              <w:top w:val="single" w:sz="4" w:space="0" w:color="auto"/>
              <w:bottom w:val="single" w:sz="4" w:space="0" w:color="auto"/>
            </w:tcBorders>
            <w:vAlign w:val="center"/>
            <w:hideMark/>
          </w:tcPr>
          <w:p w14:paraId="56F3C935" w14:textId="19A3C9A9" w:rsidR="00E06F6B" w:rsidRPr="008C75B0" w:rsidRDefault="009F52EE" w:rsidP="009F52EE">
            <w:pPr>
              <w:pStyle w:val="af1"/>
              <w:spacing w:line="240" w:lineRule="auto"/>
              <w:ind w:firstLine="0"/>
              <w:jc w:val="center"/>
              <w:rPr>
                <w:rFonts w:cs="B Nazanin"/>
                <w:sz w:val="18"/>
                <w:szCs w:val="18"/>
                <w:rtl/>
                <w:lang w:eastAsia="ja-JP" w:bidi="fa-IR"/>
              </w:rPr>
            </w:pPr>
            <w:r w:rsidRPr="008C75B0">
              <w:rPr>
                <w:rFonts w:cs="B Nazanin" w:hint="cs"/>
                <w:sz w:val="18"/>
                <w:szCs w:val="18"/>
                <w:rtl/>
                <w:lang w:eastAsia="ja-JP" w:bidi="fa-IR"/>
              </w:rPr>
              <w:t xml:space="preserve">ناسلت میانگین (هندسه </w:t>
            </w:r>
            <w:r w:rsidRPr="008C75B0">
              <w:rPr>
                <w:rFonts w:cs="B Nazanin"/>
                <w:sz w:val="18"/>
                <w:szCs w:val="18"/>
                <w:lang w:eastAsia="ja-JP" w:bidi="fa-IR"/>
              </w:rPr>
              <w:t>1</w:t>
            </w:r>
            <w:r w:rsidR="00E06F6B" w:rsidRPr="008C75B0">
              <w:rPr>
                <w:rFonts w:cs="B Nazanin" w:hint="cs"/>
                <w:sz w:val="18"/>
                <w:szCs w:val="18"/>
                <w:rtl/>
                <w:lang w:eastAsia="ja-JP" w:bidi="fa-IR"/>
              </w:rPr>
              <w:t>)</w:t>
            </w:r>
          </w:p>
        </w:tc>
        <w:tc>
          <w:tcPr>
            <w:tcW w:w="984" w:type="dxa"/>
            <w:tcBorders>
              <w:top w:val="single" w:sz="4" w:space="0" w:color="auto"/>
              <w:bottom w:val="single" w:sz="4" w:space="0" w:color="auto"/>
            </w:tcBorders>
            <w:vAlign w:val="center"/>
            <w:hideMark/>
          </w:tcPr>
          <w:p w14:paraId="617AC84C" w14:textId="77777777" w:rsidR="00E06F6B" w:rsidRPr="008C75B0" w:rsidRDefault="00E06F6B" w:rsidP="00894100">
            <w:pPr>
              <w:pStyle w:val="af1"/>
              <w:spacing w:line="240" w:lineRule="auto"/>
              <w:ind w:firstLine="0"/>
              <w:jc w:val="center"/>
              <w:rPr>
                <w:rFonts w:cs="B Nazanin"/>
                <w:i/>
                <w:sz w:val="18"/>
                <w:szCs w:val="18"/>
                <w:rtl/>
                <w:lang w:eastAsia="ja-JP" w:bidi="fa-IR"/>
              </w:rPr>
            </w:pPr>
            <w:r w:rsidRPr="008C75B0">
              <w:rPr>
                <w:rFonts w:cs="B Nazanin" w:hint="cs"/>
                <w:i/>
                <w:sz w:val="18"/>
                <w:szCs w:val="18"/>
                <w:rtl/>
                <w:lang w:eastAsia="ja-JP" w:bidi="fa-IR"/>
              </w:rPr>
              <w:t>سرعت هوای ورودی(</w:t>
            </w:r>
            <w:r w:rsidRPr="008C75B0">
              <w:rPr>
                <w:rFonts w:cs="B Nazanin"/>
                <w:i/>
                <w:sz w:val="18"/>
                <w:szCs w:val="18"/>
                <w:lang w:eastAsia="ja-JP" w:bidi="fa-IR"/>
              </w:rPr>
              <w:t>m/s</w:t>
            </w:r>
            <w:r w:rsidRPr="008C75B0">
              <w:rPr>
                <w:rFonts w:cs="B Nazanin" w:hint="cs"/>
                <w:i/>
                <w:sz w:val="18"/>
                <w:szCs w:val="18"/>
                <w:rtl/>
                <w:lang w:eastAsia="ja-JP" w:bidi="fa-IR"/>
              </w:rPr>
              <w:t>)</w:t>
            </w:r>
          </w:p>
        </w:tc>
      </w:tr>
      <w:tr w:rsidR="00E06F6B" w:rsidRPr="008C75B0" w14:paraId="35F1AA66" w14:textId="77777777" w:rsidTr="004502E5">
        <w:trPr>
          <w:trHeight w:hRule="exact" w:val="284"/>
          <w:jc w:val="center"/>
        </w:trPr>
        <w:tc>
          <w:tcPr>
            <w:tcW w:w="984" w:type="dxa"/>
            <w:tcBorders>
              <w:top w:val="single" w:sz="4" w:space="0" w:color="auto"/>
            </w:tcBorders>
            <w:vAlign w:val="center"/>
            <w:hideMark/>
          </w:tcPr>
          <w:p w14:paraId="7830A316" w14:textId="77777777" w:rsidR="00E06F6B" w:rsidRPr="008C75B0" w:rsidRDefault="00E06F6B" w:rsidP="00894100">
            <w:pPr>
              <w:pStyle w:val="af1"/>
              <w:spacing w:line="240" w:lineRule="auto"/>
              <w:ind w:firstLine="0"/>
              <w:jc w:val="center"/>
              <w:rPr>
                <w:rFonts w:cs="B Nazanin"/>
                <w:sz w:val="16"/>
                <w:szCs w:val="16"/>
                <w:rtl/>
                <w:lang w:eastAsia="ja-JP" w:bidi="fa-IR"/>
              </w:rPr>
            </w:pPr>
            <w:r w:rsidRPr="008C75B0">
              <w:rPr>
                <w:rFonts w:cs="B Nazanin"/>
                <w:sz w:val="16"/>
                <w:szCs w:val="16"/>
                <w:lang w:eastAsia="ja-JP" w:bidi="fa-IR"/>
              </w:rPr>
              <w:t>2%</w:t>
            </w:r>
          </w:p>
        </w:tc>
        <w:tc>
          <w:tcPr>
            <w:tcW w:w="1134" w:type="dxa"/>
            <w:tcBorders>
              <w:top w:val="single" w:sz="4" w:space="0" w:color="auto"/>
            </w:tcBorders>
            <w:vAlign w:val="center"/>
            <w:hideMark/>
          </w:tcPr>
          <w:p w14:paraId="7CED76FA" w14:textId="77777777" w:rsidR="00E06F6B" w:rsidRPr="008C75B0" w:rsidRDefault="00E06F6B" w:rsidP="00894100">
            <w:pPr>
              <w:pStyle w:val="af1"/>
              <w:spacing w:line="240" w:lineRule="auto"/>
              <w:ind w:firstLine="0"/>
              <w:jc w:val="center"/>
              <w:rPr>
                <w:rFonts w:cs="B Nazanin"/>
                <w:sz w:val="16"/>
                <w:szCs w:val="16"/>
                <w:rtl/>
                <w:lang w:eastAsia="ja-JP" w:bidi="fa-IR"/>
              </w:rPr>
            </w:pPr>
            <w:r w:rsidRPr="008C75B0">
              <w:rPr>
                <w:rFonts w:cs="B Nazanin"/>
                <w:sz w:val="16"/>
                <w:szCs w:val="16"/>
                <w:lang w:eastAsia="ja-JP" w:bidi="fa-IR"/>
              </w:rPr>
              <w:t>72</w:t>
            </w:r>
          </w:p>
        </w:tc>
        <w:tc>
          <w:tcPr>
            <w:tcW w:w="1143" w:type="dxa"/>
            <w:tcBorders>
              <w:top w:val="single" w:sz="4" w:space="0" w:color="auto"/>
            </w:tcBorders>
            <w:vAlign w:val="center"/>
            <w:hideMark/>
          </w:tcPr>
          <w:p w14:paraId="3CFA5BEB" w14:textId="77777777" w:rsidR="00E06F6B" w:rsidRPr="008C75B0" w:rsidRDefault="00E06F6B" w:rsidP="00894100">
            <w:pPr>
              <w:pStyle w:val="af1"/>
              <w:spacing w:line="240" w:lineRule="auto"/>
              <w:ind w:firstLine="0"/>
              <w:jc w:val="center"/>
              <w:rPr>
                <w:rFonts w:cs="B Nazanin"/>
                <w:sz w:val="16"/>
                <w:szCs w:val="16"/>
                <w:lang w:eastAsia="ja-JP" w:bidi="fa-IR"/>
              </w:rPr>
            </w:pPr>
            <w:r w:rsidRPr="008C75B0">
              <w:rPr>
                <w:rFonts w:cs="B Nazanin"/>
                <w:sz w:val="16"/>
                <w:szCs w:val="16"/>
                <w:lang w:eastAsia="ja-JP" w:bidi="fa-IR"/>
              </w:rPr>
              <w:t>70</w:t>
            </w:r>
          </w:p>
        </w:tc>
        <w:tc>
          <w:tcPr>
            <w:tcW w:w="984" w:type="dxa"/>
            <w:tcBorders>
              <w:top w:val="single" w:sz="4" w:space="0" w:color="auto"/>
            </w:tcBorders>
            <w:vAlign w:val="center"/>
            <w:hideMark/>
          </w:tcPr>
          <w:p w14:paraId="6BA50D07" w14:textId="77777777" w:rsidR="00E06F6B" w:rsidRPr="008C75B0" w:rsidRDefault="00E06F6B" w:rsidP="00894100">
            <w:pPr>
              <w:pStyle w:val="af1"/>
              <w:spacing w:line="240" w:lineRule="auto"/>
              <w:ind w:firstLine="0"/>
              <w:jc w:val="center"/>
              <w:rPr>
                <w:rFonts w:cs="B Nazanin"/>
                <w:iCs/>
                <w:sz w:val="16"/>
                <w:szCs w:val="16"/>
                <w:rtl/>
                <w:lang w:eastAsia="ja-JP" w:bidi="fa-IR"/>
              </w:rPr>
            </w:pPr>
            <w:r w:rsidRPr="008C75B0">
              <w:rPr>
                <w:rFonts w:cs="B Nazanin"/>
                <w:iCs/>
                <w:sz w:val="16"/>
                <w:szCs w:val="16"/>
                <w:lang w:eastAsia="ja-JP" w:bidi="fa-IR"/>
              </w:rPr>
              <w:t>0.1</w:t>
            </w:r>
          </w:p>
        </w:tc>
      </w:tr>
      <w:tr w:rsidR="00E06F6B" w:rsidRPr="008C75B0" w14:paraId="15AE94B8" w14:textId="77777777" w:rsidTr="004502E5">
        <w:trPr>
          <w:trHeight w:hRule="exact" w:val="284"/>
          <w:jc w:val="center"/>
        </w:trPr>
        <w:tc>
          <w:tcPr>
            <w:tcW w:w="984" w:type="dxa"/>
            <w:vAlign w:val="center"/>
            <w:hideMark/>
          </w:tcPr>
          <w:p w14:paraId="1322D16A" w14:textId="77777777" w:rsidR="00E06F6B" w:rsidRPr="008C75B0" w:rsidRDefault="00E06F6B" w:rsidP="00894100">
            <w:pPr>
              <w:pStyle w:val="af1"/>
              <w:spacing w:line="240" w:lineRule="auto"/>
              <w:ind w:firstLine="0"/>
              <w:jc w:val="center"/>
              <w:rPr>
                <w:rFonts w:cs="B Nazanin"/>
                <w:sz w:val="16"/>
                <w:szCs w:val="16"/>
                <w:rtl/>
                <w:lang w:eastAsia="ja-JP" w:bidi="fa-IR"/>
              </w:rPr>
            </w:pPr>
            <w:r w:rsidRPr="008C75B0">
              <w:rPr>
                <w:rFonts w:cs="B Nazanin"/>
                <w:sz w:val="16"/>
                <w:szCs w:val="16"/>
                <w:lang w:eastAsia="ja-JP" w:bidi="fa-IR"/>
              </w:rPr>
              <w:t>10%</w:t>
            </w:r>
          </w:p>
        </w:tc>
        <w:tc>
          <w:tcPr>
            <w:tcW w:w="1134" w:type="dxa"/>
            <w:vAlign w:val="center"/>
            <w:hideMark/>
          </w:tcPr>
          <w:p w14:paraId="39C8987D" w14:textId="77777777" w:rsidR="00E06F6B" w:rsidRPr="008C75B0" w:rsidRDefault="00E06F6B" w:rsidP="00894100">
            <w:pPr>
              <w:pStyle w:val="af1"/>
              <w:spacing w:line="240" w:lineRule="auto"/>
              <w:ind w:firstLine="0"/>
              <w:jc w:val="center"/>
              <w:rPr>
                <w:rFonts w:cs="B Nazanin"/>
                <w:sz w:val="16"/>
                <w:szCs w:val="16"/>
                <w:lang w:eastAsia="ja-JP" w:bidi="fa-IR"/>
              </w:rPr>
            </w:pPr>
            <w:r w:rsidRPr="008C75B0">
              <w:rPr>
                <w:rFonts w:cs="B Nazanin"/>
                <w:sz w:val="16"/>
                <w:szCs w:val="16"/>
                <w:lang w:eastAsia="ja-JP" w:bidi="fa-IR"/>
              </w:rPr>
              <w:t>100</w:t>
            </w:r>
          </w:p>
        </w:tc>
        <w:tc>
          <w:tcPr>
            <w:tcW w:w="1143" w:type="dxa"/>
            <w:vAlign w:val="center"/>
            <w:hideMark/>
          </w:tcPr>
          <w:p w14:paraId="5F8ECA1A" w14:textId="77777777" w:rsidR="00E06F6B" w:rsidRPr="008C75B0" w:rsidRDefault="00E06F6B" w:rsidP="00894100">
            <w:pPr>
              <w:pStyle w:val="af1"/>
              <w:spacing w:line="240" w:lineRule="auto"/>
              <w:ind w:firstLine="0"/>
              <w:jc w:val="center"/>
              <w:rPr>
                <w:rFonts w:cs="B Nazanin"/>
                <w:sz w:val="16"/>
                <w:szCs w:val="16"/>
                <w:rtl/>
                <w:lang w:eastAsia="ja-JP" w:bidi="fa-IR"/>
              </w:rPr>
            </w:pPr>
            <w:r w:rsidRPr="008C75B0">
              <w:rPr>
                <w:rFonts w:cs="B Nazanin"/>
                <w:sz w:val="16"/>
                <w:szCs w:val="16"/>
                <w:lang w:eastAsia="ja-JP" w:bidi="fa-IR"/>
              </w:rPr>
              <w:t>91</w:t>
            </w:r>
          </w:p>
        </w:tc>
        <w:tc>
          <w:tcPr>
            <w:tcW w:w="984" w:type="dxa"/>
            <w:vAlign w:val="center"/>
            <w:hideMark/>
          </w:tcPr>
          <w:p w14:paraId="03EC275C" w14:textId="77777777" w:rsidR="00E06F6B" w:rsidRPr="008C75B0" w:rsidRDefault="00E06F6B" w:rsidP="00894100">
            <w:pPr>
              <w:pStyle w:val="af1"/>
              <w:spacing w:line="240" w:lineRule="auto"/>
              <w:ind w:firstLine="0"/>
              <w:jc w:val="center"/>
              <w:rPr>
                <w:rFonts w:cs="B Nazanin"/>
                <w:iCs/>
                <w:sz w:val="16"/>
                <w:szCs w:val="16"/>
                <w:lang w:eastAsia="ja-JP" w:bidi="fa-IR"/>
              </w:rPr>
            </w:pPr>
            <w:r w:rsidRPr="008C75B0">
              <w:rPr>
                <w:rFonts w:cs="B Nazanin"/>
                <w:iCs/>
                <w:sz w:val="16"/>
                <w:szCs w:val="16"/>
                <w:lang w:eastAsia="ja-JP" w:bidi="fa-IR"/>
              </w:rPr>
              <w:t>0.2</w:t>
            </w:r>
          </w:p>
        </w:tc>
      </w:tr>
      <w:tr w:rsidR="00E06F6B" w:rsidRPr="008C75B0" w14:paraId="516B64E3" w14:textId="77777777" w:rsidTr="004502E5">
        <w:trPr>
          <w:trHeight w:hRule="exact" w:val="284"/>
          <w:jc w:val="center"/>
        </w:trPr>
        <w:tc>
          <w:tcPr>
            <w:tcW w:w="984" w:type="dxa"/>
            <w:vAlign w:val="center"/>
            <w:hideMark/>
          </w:tcPr>
          <w:p w14:paraId="658C1555" w14:textId="77777777" w:rsidR="00E06F6B" w:rsidRPr="008C75B0" w:rsidRDefault="00E06F6B" w:rsidP="00894100">
            <w:pPr>
              <w:spacing w:after="0" w:line="240" w:lineRule="auto"/>
              <w:jc w:val="center"/>
              <w:rPr>
                <w:rFonts w:asciiTheme="majorBidi" w:hAnsiTheme="majorBidi" w:cstheme="majorBidi"/>
                <w:sz w:val="16"/>
                <w:szCs w:val="16"/>
                <w:rtl/>
              </w:rPr>
            </w:pPr>
            <w:r w:rsidRPr="008C75B0">
              <w:rPr>
                <w:rFonts w:asciiTheme="majorBidi" w:hAnsiTheme="majorBidi" w:cstheme="majorBidi"/>
                <w:sz w:val="16"/>
                <w:szCs w:val="16"/>
              </w:rPr>
              <w:t>2.96%</w:t>
            </w:r>
          </w:p>
        </w:tc>
        <w:tc>
          <w:tcPr>
            <w:tcW w:w="1134" w:type="dxa"/>
            <w:vAlign w:val="center"/>
            <w:hideMark/>
          </w:tcPr>
          <w:p w14:paraId="4A1B4A73"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139</w:t>
            </w:r>
          </w:p>
        </w:tc>
        <w:tc>
          <w:tcPr>
            <w:tcW w:w="1143" w:type="dxa"/>
            <w:vAlign w:val="center"/>
            <w:hideMark/>
          </w:tcPr>
          <w:p w14:paraId="1403FF30"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135</w:t>
            </w:r>
          </w:p>
        </w:tc>
        <w:tc>
          <w:tcPr>
            <w:tcW w:w="984" w:type="dxa"/>
            <w:vAlign w:val="center"/>
            <w:hideMark/>
          </w:tcPr>
          <w:p w14:paraId="78618D01"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0.5</w:t>
            </w:r>
          </w:p>
        </w:tc>
      </w:tr>
      <w:tr w:rsidR="00E06F6B" w:rsidRPr="008C75B0" w14:paraId="7F1E2756" w14:textId="77777777" w:rsidTr="004502E5">
        <w:trPr>
          <w:trHeight w:hRule="exact" w:val="284"/>
          <w:jc w:val="center"/>
        </w:trPr>
        <w:tc>
          <w:tcPr>
            <w:tcW w:w="984" w:type="dxa"/>
            <w:vAlign w:val="center"/>
            <w:hideMark/>
          </w:tcPr>
          <w:p w14:paraId="200A2651"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31.65%</w:t>
            </w:r>
          </w:p>
        </w:tc>
        <w:tc>
          <w:tcPr>
            <w:tcW w:w="1134" w:type="dxa"/>
            <w:vAlign w:val="center"/>
            <w:hideMark/>
          </w:tcPr>
          <w:p w14:paraId="406CC0B3"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287</w:t>
            </w:r>
          </w:p>
        </w:tc>
        <w:tc>
          <w:tcPr>
            <w:tcW w:w="1143" w:type="dxa"/>
            <w:vAlign w:val="center"/>
            <w:hideMark/>
          </w:tcPr>
          <w:p w14:paraId="2729739D"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218</w:t>
            </w:r>
          </w:p>
        </w:tc>
        <w:tc>
          <w:tcPr>
            <w:tcW w:w="984" w:type="dxa"/>
            <w:vAlign w:val="center"/>
            <w:hideMark/>
          </w:tcPr>
          <w:p w14:paraId="7C4506AD"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1</w:t>
            </w:r>
          </w:p>
        </w:tc>
      </w:tr>
      <w:tr w:rsidR="00E06F6B" w:rsidRPr="008C75B0" w14:paraId="43645002" w14:textId="77777777" w:rsidTr="004502E5">
        <w:trPr>
          <w:trHeight w:hRule="exact" w:val="284"/>
          <w:jc w:val="center"/>
        </w:trPr>
        <w:tc>
          <w:tcPr>
            <w:tcW w:w="984" w:type="dxa"/>
            <w:vAlign w:val="center"/>
            <w:hideMark/>
          </w:tcPr>
          <w:p w14:paraId="42D7FE43"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4%</w:t>
            </w:r>
          </w:p>
        </w:tc>
        <w:tc>
          <w:tcPr>
            <w:tcW w:w="1134" w:type="dxa"/>
            <w:vAlign w:val="center"/>
            <w:hideMark/>
          </w:tcPr>
          <w:p w14:paraId="73421918"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518</w:t>
            </w:r>
          </w:p>
        </w:tc>
        <w:tc>
          <w:tcPr>
            <w:tcW w:w="1143" w:type="dxa"/>
            <w:vAlign w:val="center"/>
            <w:hideMark/>
          </w:tcPr>
          <w:p w14:paraId="49C995DE"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498</w:t>
            </w:r>
          </w:p>
        </w:tc>
        <w:tc>
          <w:tcPr>
            <w:tcW w:w="984" w:type="dxa"/>
            <w:vAlign w:val="center"/>
            <w:hideMark/>
          </w:tcPr>
          <w:p w14:paraId="55875212"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3</w:t>
            </w:r>
          </w:p>
        </w:tc>
      </w:tr>
      <w:tr w:rsidR="00E06F6B" w:rsidRPr="008C75B0" w14:paraId="3DA8F1C2" w14:textId="77777777" w:rsidTr="004502E5">
        <w:trPr>
          <w:trHeight w:hRule="exact" w:val="284"/>
          <w:jc w:val="center"/>
        </w:trPr>
        <w:tc>
          <w:tcPr>
            <w:tcW w:w="984" w:type="dxa"/>
            <w:tcBorders>
              <w:bottom w:val="single" w:sz="4" w:space="0" w:color="auto"/>
            </w:tcBorders>
            <w:vAlign w:val="center"/>
            <w:hideMark/>
          </w:tcPr>
          <w:p w14:paraId="7A5E43E6"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16.6%</w:t>
            </w:r>
          </w:p>
        </w:tc>
        <w:tc>
          <w:tcPr>
            <w:tcW w:w="1134" w:type="dxa"/>
            <w:tcBorders>
              <w:bottom w:val="single" w:sz="4" w:space="0" w:color="auto"/>
            </w:tcBorders>
            <w:vAlign w:val="center"/>
            <w:hideMark/>
          </w:tcPr>
          <w:p w14:paraId="0D5FD355"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994</w:t>
            </w:r>
          </w:p>
        </w:tc>
        <w:tc>
          <w:tcPr>
            <w:tcW w:w="1143" w:type="dxa"/>
            <w:tcBorders>
              <w:bottom w:val="single" w:sz="4" w:space="0" w:color="auto"/>
            </w:tcBorders>
            <w:vAlign w:val="center"/>
            <w:hideMark/>
          </w:tcPr>
          <w:p w14:paraId="303B1243"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852</w:t>
            </w:r>
          </w:p>
        </w:tc>
        <w:tc>
          <w:tcPr>
            <w:tcW w:w="984" w:type="dxa"/>
            <w:tcBorders>
              <w:bottom w:val="single" w:sz="4" w:space="0" w:color="auto"/>
            </w:tcBorders>
            <w:vAlign w:val="center"/>
            <w:hideMark/>
          </w:tcPr>
          <w:p w14:paraId="65385886" w14:textId="77777777" w:rsidR="00E06F6B" w:rsidRPr="008C75B0" w:rsidRDefault="00E06F6B" w:rsidP="00894100">
            <w:pPr>
              <w:spacing w:after="0" w:line="240" w:lineRule="auto"/>
              <w:jc w:val="center"/>
              <w:rPr>
                <w:rFonts w:asciiTheme="majorBidi" w:hAnsiTheme="majorBidi" w:cstheme="majorBidi"/>
                <w:sz w:val="16"/>
                <w:szCs w:val="16"/>
              </w:rPr>
            </w:pPr>
            <w:r w:rsidRPr="008C75B0">
              <w:rPr>
                <w:rFonts w:asciiTheme="majorBidi" w:hAnsiTheme="majorBidi" w:cstheme="majorBidi"/>
                <w:sz w:val="16"/>
                <w:szCs w:val="16"/>
              </w:rPr>
              <w:t>6</w:t>
            </w:r>
          </w:p>
        </w:tc>
      </w:tr>
    </w:tbl>
    <w:p w14:paraId="6CC7C8C7" w14:textId="3BA96955" w:rsidR="00F56E86" w:rsidRPr="008C75B0" w:rsidRDefault="00F56E86" w:rsidP="00F56E86">
      <w:pPr>
        <w:pStyle w:val="af1"/>
        <w:ind w:firstLine="0"/>
        <w:jc w:val="left"/>
        <w:rPr>
          <w:rFonts w:cs="B Nazanin"/>
          <w:sz w:val="20"/>
          <w:szCs w:val="20"/>
          <w:lang w:bidi="fa-IR"/>
        </w:rPr>
      </w:pPr>
    </w:p>
    <w:p w14:paraId="500FE3BB" w14:textId="2E94D3EA" w:rsidR="009F52EE" w:rsidRPr="008C75B0" w:rsidRDefault="004502E5" w:rsidP="004502E5">
      <w:pPr>
        <w:pStyle w:val="1"/>
        <w:numPr>
          <w:ilvl w:val="0"/>
          <w:numId w:val="0"/>
        </w:numPr>
      </w:pPr>
      <w:r>
        <w:rPr>
          <w:rFonts w:hint="cs"/>
          <w:rtl/>
        </w:rPr>
        <w:t xml:space="preserve">4- </w:t>
      </w:r>
      <w:r w:rsidR="009F52EE" w:rsidRPr="008C75B0">
        <w:rPr>
          <w:rFonts w:hint="cs"/>
          <w:rtl/>
        </w:rPr>
        <w:t>نتیجه</w:t>
      </w:r>
      <w:r w:rsidR="009F52EE" w:rsidRPr="008C75B0">
        <w:rPr>
          <w:rtl/>
        </w:rPr>
        <w:softHyphen/>
      </w:r>
      <w:r w:rsidR="009F52EE" w:rsidRPr="008C75B0">
        <w:rPr>
          <w:rFonts w:hint="cs"/>
          <w:rtl/>
        </w:rPr>
        <w:t>گیری و جمع‌بندی</w:t>
      </w:r>
    </w:p>
    <w:p w14:paraId="471350FF" w14:textId="6AF4AB0C" w:rsidR="00665933" w:rsidRDefault="00665933" w:rsidP="00665933">
      <w:pPr>
        <w:pStyle w:val="af1"/>
        <w:ind w:firstLine="0"/>
        <w:rPr>
          <w:rFonts w:cs="B Nazanin"/>
          <w:sz w:val="18"/>
          <w:szCs w:val="18"/>
          <w:rtl/>
          <w:lang w:bidi="fa-IR"/>
        </w:rPr>
      </w:pPr>
      <w:r>
        <w:rPr>
          <w:rFonts w:cs="B Nazanin" w:hint="cs"/>
          <w:sz w:val="18"/>
          <w:szCs w:val="18"/>
          <w:rtl/>
          <w:lang w:bidi="fa-IR"/>
        </w:rPr>
        <w:t xml:space="preserve">از آنجاييکه روغن در ترانسفورماتورهای قدرت علاوه بر خاصیت عايق الکتريکی به عنوان سيال خنک‌کننده داخلی نيز محسوب ميشود، </w:t>
      </w:r>
      <w:r>
        <w:rPr>
          <w:rFonts w:cs="B Nazanin" w:hint="cs"/>
          <w:sz w:val="18"/>
          <w:szCs w:val="18"/>
          <w:rtl/>
          <w:lang w:bidi="fa-IR"/>
        </w:rPr>
        <w:t xml:space="preserve">بهبود انتقال حرارت در سيستم خنک‌کاری ترانسفورماتورها به دليل وابستگی زياد عملکرد، بازده و طول عمر آن کاهش دمای روغن داخل آن از اهميت بالایی برخوردار است. </w:t>
      </w:r>
      <w:r>
        <w:rPr>
          <w:rFonts w:cs="B Nazanin" w:hint="cs"/>
          <w:sz w:val="18"/>
          <w:szCs w:val="18"/>
          <w:rtl/>
          <w:lang w:bidi="fa-IR"/>
        </w:rPr>
        <w:t xml:space="preserve">در اغلب ترانسفورماتورهای قدرت از رادياتور به عنوان مبدل حرارتی برای خارج کردن حرارت توليدی داخل ترانسفورماتور استفاده شده و هوا به عنوان سيال خنک‌کننده خارجی که به سهولت قابل دسترسی است استفاده ميشود. </w:t>
      </w:r>
      <w:r>
        <w:rPr>
          <w:rFonts w:cs="B Nazanin" w:hint="cs"/>
          <w:sz w:val="18"/>
          <w:szCs w:val="18"/>
          <w:rtl/>
          <w:lang w:bidi="fa-IR"/>
        </w:rPr>
        <w:t>اين تحقيق بنا به درخواست شرکت ايران‌ترانسفو زنجان به منظور مطالعه و بهبود انتقال حرارت در رادياتورهای ترانسفورماتورهای قدرت صورت گرفته است. بدلیل وجود محدوديتهای ساخت</w:t>
      </w:r>
      <w:r w:rsidRPr="009E4CA4">
        <w:rPr>
          <w:rFonts w:cs="B Nazanin"/>
          <w:sz w:val="18"/>
          <w:szCs w:val="18"/>
          <w:rtl/>
          <w:lang w:bidi="fa-IR"/>
        </w:rPr>
        <w:t xml:space="preserve"> </w:t>
      </w:r>
      <w:r>
        <w:rPr>
          <w:rFonts w:cs="B Nazanin" w:hint="cs"/>
          <w:sz w:val="18"/>
          <w:szCs w:val="18"/>
          <w:rtl/>
          <w:lang w:bidi="fa-IR"/>
        </w:rPr>
        <w:t xml:space="preserve">در شرکت مذکور </w:t>
      </w:r>
      <w:r w:rsidRPr="009E4CA4">
        <w:rPr>
          <w:rFonts w:cs="B Nazanin" w:hint="cs"/>
          <w:sz w:val="18"/>
          <w:szCs w:val="18"/>
          <w:rtl/>
          <w:lang w:bidi="fa-IR"/>
        </w:rPr>
        <w:t>اعمال</w:t>
      </w:r>
      <w:r>
        <w:rPr>
          <w:rFonts w:cs="B Nazanin" w:hint="cs"/>
          <w:sz w:val="18"/>
          <w:szCs w:val="18"/>
          <w:rtl/>
          <w:lang w:bidi="fa-IR"/>
        </w:rPr>
        <w:t xml:space="preserve"> </w:t>
      </w:r>
      <w:r w:rsidRPr="009E4CA4">
        <w:rPr>
          <w:rFonts w:cs="B Nazanin" w:hint="cs"/>
          <w:sz w:val="18"/>
          <w:szCs w:val="18"/>
          <w:rtl/>
          <w:lang w:bidi="fa-IR"/>
        </w:rPr>
        <w:t>تغييرات</w:t>
      </w:r>
      <w:r w:rsidRPr="009E4CA4">
        <w:rPr>
          <w:rFonts w:cs="B Nazanin"/>
          <w:sz w:val="18"/>
          <w:szCs w:val="18"/>
          <w:rtl/>
          <w:lang w:bidi="fa-IR"/>
        </w:rPr>
        <w:t xml:space="preserve"> </w:t>
      </w:r>
      <w:r w:rsidRPr="009E4CA4">
        <w:rPr>
          <w:rFonts w:cs="B Nazanin" w:hint="cs"/>
          <w:sz w:val="18"/>
          <w:szCs w:val="18"/>
          <w:rtl/>
          <w:lang w:bidi="fa-IR"/>
        </w:rPr>
        <w:t>اساسی</w:t>
      </w:r>
      <w:r>
        <w:rPr>
          <w:rFonts w:cs="B Nazanin" w:hint="cs"/>
          <w:sz w:val="18"/>
          <w:szCs w:val="18"/>
          <w:rtl/>
          <w:lang w:bidi="fa-IR"/>
        </w:rPr>
        <w:t xml:space="preserve"> در ساختار رادياتور امکان‌پذير نمي‌باشد. لذا </w:t>
      </w:r>
      <w:r w:rsidRPr="009E4CA4">
        <w:rPr>
          <w:rFonts w:cs="B Nazanin" w:hint="cs"/>
          <w:sz w:val="18"/>
          <w:szCs w:val="18"/>
          <w:rtl/>
          <w:lang w:bidi="fa-IR"/>
        </w:rPr>
        <w:t>در</w:t>
      </w:r>
      <w:r w:rsidRPr="009E4CA4">
        <w:rPr>
          <w:rFonts w:cs="B Nazanin"/>
          <w:sz w:val="18"/>
          <w:szCs w:val="18"/>
          <w:rtl/>
          <w:lang w:bidi="fa-IR"/>
        </w:rPr>
        <w:t xml:space="preserve"> </w:t>
      </w:r>
      <w:r w:rsidRPr="009E4CA4">
        <w:rPr>
          <w:rFonts w:cs="B Nazanin" w:hint="cs"/>
          <w:sz w:val="18"/>
          <w:szCs w:val="18"/>
          <w:rtl/>
          <w:lang w:bidi="fa-IR"/>
        </w:rPr>
        <w:t>این</w:t>
      </w:r>
      <w:r w:rsidRPr="009E4CA4">
        <w:rPr>
          <w:rFonts w:cs="B Nazanin"/>
          <w:sz w:val="18"/>
          <w:szCs w:val="18"/>
          <w:rtl/>
          <w:lang w:bidi="fa-IR"/>
        </w:rPr>
        <w:t xml:space="preserve"> </w:t>
      </w:r>
      <w:r w:rsidRPr="009E4CA4">
        <w:rPr>
          <w:rFonts w:cs="B Nazanin" w:hint="cs"/>
          <w:sz w:val="18"/>
          <w:szCs w:val="18"/>
          <w:rtl/>
          <w:lang w:bidi="fa-IR"/>
        </w:rPr>
        <w:t>تحقيق</w:t>
      </w:r>
      <w:r w:rsidRPr="009E4CA4">
        <w:rPr>
          <w:rFonts w:cs="B Nazanin"/>
          <w:sz w:val="18"/>
          <w:szCs w:val="18"/>
          <w:rtl/>
          <w:lang w:bidi="fa-IR"/>
        </w:rPr>
        <w:t xml:space="preserve"> </w:t>
      </w:r>
      <w:r>
        <w:rPr>
          <w:rFonts w:cs="B Nazanin" w:hint="cs"/>
          <w:sz w:val="18"/>
          <w:szCs w:val="18"/>
          <w:rtl/>
          <w:lang w:bidi="fa-IR"/>
        </w:rPr>
        <w:t xml:space="preserve">با استفاده از نرم‌افزار </w:t>
      </w:r>
      <w:r>
        <w:rPr>
          <w:rFonts w:cs="B Nazanin"/>
          <w:sz w:val="18"/>
          <w:szCs w:val="18"/>
          <w:lang w:bidi="fa-IR"/>
        </w:rPr>
        <w:t>Ansys-Fluent</w:t>
      </w:r>
      <w:r>
        <w:rPr>
          <w:rFonts w:cs="B Nazanin" w:hint="cs"/>
          <w:sz w:val="18"/>
          <w:szCs w:val="18"/>
          <w:rtl/>
          <w:lang w:bidi="fa-IR"/>
        </w:rPr>
        <w:t xml:space="preserve"> </w:t>
      </w:r>
      <w:r w:rsidRPr="009E4CA4">
        <w:rPr>
          <w:rFonts w:cs="B Nazanin" w:hint="cs"/>
          <w:sz w:val="18"/>
          <w:szCs w:val="18"/>
          <w:rtl/>
          <w:lang w:bidi="fa-IR"/>
        </w:rPr>
        <w:t>به</w:t>
      </w:r>
      <w:r w:rsidRPr="009E4CA4">
        <w:rPr>
          <w:rFonts w:cs="B Nazanin"/>
          <w:sz w:val="18"/>
          <w:szCs w:val="18"/>
          <w:rtl/>
          <w:lang w:bidi="fa-IR"/>
        </w:rPr>
        <w:t xml:space="preserve"> </w:t>
      </w:r>
      <w:r w:rsidRPr="009E4CA4">
        <w:rPr>
          <w:rFonts w:cs="B Nazanin" w:hint="cs"/>
          <w:sz w:val="18"/>
          <w:szCs w:val="18"/>
          <w:rtl/>
          <w:lang w:bidi="fa-IR"/>
        </w:rPr>
        <w:t>بررسی</w:t>
      </w:r>
      <w:r w:rsidRPr="009E4CA4">
        <w:rPr>
          <w:rFonts w:cs="B Nazanin"/>
          <w:sz w:val="18"/>
          <w:szCs w:val="18"/>
          <w:rtl/>
          <w:lang w:bidi="fa-IR"/>
        </w:rPr>
        <w:t xml:space="preserve"> </w:t>
      </w:r>
      <w:r w:rsidRPr="009E4CA4">
        <w:rPr>
          <w:rFonts w:cs="B Nazanin" w:hint="cs"/>
          <w:sz w:val="18"/>
          <w:szCs w:val="18"/>
          <w:rtl/>
          <w:lang w:bidi="fa-IR"/>
        </w:rPr>
        <w:t>تاثیر</w:t>
      </w:r>
      <w:r w:rsidRPr="009E4CA4">
        <w:rPr>
          <w:rFonts w:cs="B Nazanin"/>
          <w:sz w:val="18"/>
          <w:szCs w:val="18"/>
          <w:rtl/>
          <w:lang w:bidi="fa-IR"/>
        </w:rPr>
        <w:t xml:space="preserve"> </w:t>
      </w:r>
      <w:r w:rsidRPr="009E4CA4">
        <w:rPr>
          <w:rFonts w:cs="B Nazanin" w:hint="cs"/>
          <w:sz w:val="18"/>
          <w:szCs w:val="18"/>
          <w:rtl/>
          <w:lang w:bidi="fa-IR"/>
        </w:rPr>
        <w:t>هندسه</w:t>
      </w:r>
      <w:r w:rsidRPr="009E4CA4">
        <w:rPr>
          <w:rFonts w:cs="B Nazanin"/>
          <w:sz w:val="18"/>
          <w:szCs w:val="18"/>
          <w:rtl/>
          <w:lang w:bidi="fa-IR"/>
        </w:rPr>
        <w:t xml:space="preserve"> </w:t>
      </w:r>
      <w:r w:rsidRPr="009E4CA4">
        <w:rPr>
          <w:rFonts w:cs="B Nazanin" w:hint="cs"/>
          <w:sz w:val="18"/>
          <w:szCs w:val="18"/>
          <w:rtl/>
          <w:lang w:bidi="fa-IR"/>
        </w:rPr>
        <w:t>سطح</w:t>
      </w:r>
      <w:r w:rsidRPr="009E4CA4">
        <w:rPr>
          <w:rFonts w:cs="B Nazanin"/>
          <w:sz w:val="18"/>
          <w:szCs w:val="18"/>
          <w:rtl/>
          <w:lang w:bidi="fa-IR"/>
        </w:rPr>
        <w:t xml:space="preserve"> </w:t>
      </w:r>
      <w:r w:rsidRPr="009E4CA4">
        <w:rPr>
          <w:rFonts w:cs="B Nazanin" w:hint="cs"/>
          <w:sz w:val="18"/>
          <w:szCs w:val="18"/>
          <w:rtl/>
          <w:lang w:bidi="fa-IR"/>
        </w:rPr>
        <w:t>مقطع</w:t>
      </w:r>
      <w:r w:rsidRPr="009E4CA4">
        <w:rPr>
          <w:rFonts w:cs="B Nazanin"/>
          <w:sz w:val="18"/>
          <w:szCs w:val="18"/>
          <w:rtl/>
          <w:lang w:bidi="fa-IR"/>
        </w:rPr>
        <w:t xml:space="preserve"> </w:t>
      </w:r>
      <w:r w:rsidRPr="009E4CA4">
        <w:rPr>
          <w:rFonts w:cs="B Nazanin" w:hint="cs"/>
          <w:sz w:val="18"/>
          <w:szCs w:val="18"/>
          <w:rtl/>
          <w:lang w:bidi="fa-IR"/>
        </w:rPr>
        <w:t>کانال‌های</w:t>
      </w:r>
      <w:r w:rsidRPr="009E4CA4">
        <w:rPr>
          <w:rFonts w:cs="B Nazanin"/>
          <w:sz w:val="18"/>
          <w:szCs w:val="18"/>
          <w:rtl/>
          <w:lang w:bidi="fa-IR"/>
        </w:rPr>
        <w:t xml:space="preserve"> </w:t>
      </w:r>
      <w:r w:rsidRPr="009E4CA4">
        <w:rPr>
          <w:rFonts w:cs="B Nazanin" w:hint="cs"/>
          <w:sz w:val="18"/>
          <w:szCs w:val="18"/>
          <w:rtl/>
          <w:lang w:bidi="fa-IR"/>
        </w:rPr>
        <w:t>عبور</w:t>
      </w:r>
      <w:r w:rsidRPr="009E4CA4">
        <w:rPr>
          <w:rFonts w:cs="B Nazanin"/>
          <w:sz w:val="18"/>
          <w:szCs w:val="18"/>
          <w:rtl/>
          <w:lang w:bidi="fa-IR"/>
        </w:rPr>
        <w:t xml:space="preserve"> </w:t>
      </w:r>
      <w:r w:rsidRPr="009E4CA4">
        <w:rPr>
          <w:rFonts w:cs="B Nazanin" w:hint="cs"/>
          <w:sz w:val="18"/>
          <w:szCs w:val="18"/>
          <w:rtl/>
          <w:lang w:bidi="fa-IR"/>
        </w:rPr>
        <w:t>روغن</w:t>
      </w:r>
      <w:r w:rsidRPr="009E4CA4">
        <w:rPr>
          <w:rFonts w:cs="B Nazanin"/>
          <w:sz w:val="18"/>
          <w:szCs w:val="18"/>
          <w:rtl/>
          <w:lang w:bidi="fa-IR"/>
        </w:rPr>
        <w:t xml:space="preserve"> </w:t>
      </w:r>
      <w:r w:rsidRPr="009E4CA4">
        <w:rPr>
          <w:rFonts w:cs="B Nazanin" w:hint="cs"/>
          <w:sz w:val="18"/>
          <w:szCs w:val="18"/>
          <w:rtl/>
          <w:lang w:bidi="fa-IR"/>
        </w:rPr>
        <w:t>و</w:t>
      </w:r>
      <w:r w:rsidRPr="009E4CA4">
        <w:rPr>
          <w:rFonts w:cs="B Nazanin"/>
          <w:sz w:val="18"/>
          <w:szCs w:val="18"/>
          <w:rtl/>
          <w:lang w:bidi="fa-IR"/>
        </w:rPr>
        <w:t xml:space="preserve"> </w:t>
      </w:r>
      <w:r w:rsidRPr="009E4CA4">
        <w:rPr>
          <w:rFonts w:cs="B Nazanin" w:hint="cs"/>
          <w:sz w:val="18"/>
          <w:szCs w:val="18"/>
          <w:rtl/>
          <w:lang w:bidi="fa-IR"/>
        </w:rPr>
        <w:t>شکل</w:t>
      </w:r>
      <w:r w:rsidRPr="009E4CA4">
        <w:rPr>
          <w:rFonts w:cs="B Nazanin"/>
          <w:sz w:val="18"/>
          <w:szCs w:val="18"/>
          <w:rtl/>
          <w:lang w:bidi="fa-IR"/>
        </w:rPr>
        <w:t xml:space="preserve"> </w:t>
      </w:r>
      <w:r w:rsidRPr="009E4CA4">
        <w:rPr>
          <w:rFonts w:cs="B Nazanin" w:hint="cs"/>
          <w:sz w:val="18"/>
          <w:szCs w:val="18"/>
          <w:rtl/>
          <w:lang w:bidi="fa-IR"/>
        </w:rPr>
        <w:t>پره‌های</w:t>
      </w:r>
      <w:r w:rsidRPr="009E4CA4">
        <w:rPr>
          <w:rFonts w:cs="B Nazanin"/>
          <w:sz w:val="18"/>
          <w:szCs w:val="18"/>
          <w:rtl/>
          <w:lang w:bidi="fa-IR"/>
        </w:rPr>
        <w:t xml:space="preserve"> </w:t>
      </w:r>
      <w:r w:rsidRPr="009E4CA4">
        <w:rPr>
          <w:rFonts w:cs="B Nazanin" w:hint="cs"/>
          <w:sz w:val="18"/>
          <w:szCs w:val="18"/>
          <w:rtl/>
          <w:lang w:bidi="fa-IR"/>
        </w:rPr>
        <w:t>رادياتور</w:t>
      </w:r>
      <w:r w:rsidRPr="009E4CA4">
        <w:rPr>
          <w:rFonts w:cs="B Nazanin"/>
          <w:sz w:val="18"/>
          <w:szCs w:val="18"/>
          <w:rtl/>
          <w:lang w:bidi="fa-IR"/>
        </w:rPr>
        <w:t xml:space="preserve"> </w:t>
      </w:r>
      <w:r w:rsidRPr="009E4CA4">
        <w:rPr>
          <w:rFonts w:cs="B Nazanin" w:hint="cs"/>
          <w:sz w:val="18"/>
          <w:szCs w:val="18"/>
          <w:rtl/>
          <w:lang w:bidi="fa-IR"/>
        </w:rPr>
        <w:t>و</w:t>
      </w:r>
      <w:r w:rsidRPr="009E4CA4">
        <w:rPr>
          <w:rFonts w:cs="B Nazanin"/>
          <w:sz w:val="18"/>
          <w:szCs w:val="18"/>
          <w:rtl/>
          <w:lang w:bidi="fa-IR"/>
        </w:rPr>
        <w:t xml:space="preserve"> </w:t>
      </w:r>
      <w:r w:rsidRPr="009E4CA4">
        <w:rPr>
          <w:rFonts w:cs="B Nazanin" w:hint="cs"/>
          <w:sz w:val="18"/>
          <w:szCs w:val="18"/>
          <w:rtl/>
          <w:lang w:bidi="fa-IR"/>
        </w:rPr>
        <w:t>همچنين</w:t>
      </w:r>
      <w:r w:rsidRPr="009E4CA4">
        <w:rPr>
          <w:rFonts w:cs="B Nazanin"/>
          <w:sz w:val="18"/>
          <w:szCs w:val="18"/>
          <w:rtl/>
          <w:lang w:bidi="fa-IR"/>
        </w:rPr>
        <w:t xml:space="preserve"> </w:t>
      </w:r>
      <w:r w:rsidRPr="009E4CA4">
        <w:rPr>
          <w:rFonts w:cs="B Nazanin" w:hint="cs"/>
          <w:sz w:val="18"/>
          <w:szCs w:val="18"/>
          <w:rtl/>
          <w:lang w:bidi="fa-IR"/>
        </w:rPr>
        <w:t>تاثیر</w:t>
      </w:r>
      <w:r w:rsidRPr="009E4CA4">
        <w:rPr>
          <w:rFonts w:cs="B Nazanin"/>
          <w:sz w:val="18"/>
          <w:szCs w:val="18"/>
          <w:rtl/>
          <w:lang w:bidi="fa-IR"/>
        </w:rPr>
        <w:t xml:space="preserve"> </w:t>
      </w:r>
      <w:r w:rsidRPr="009E4CA4">
        <w:rPr>
          <w:rFonts w:cs="B Nazanin" w:hint="cs"/>
          <w:sz w:val="18"/>
          <w:szCs w:val="18"/>
          <w:rtl/>
          <w:lang w:bidi="fa-IR"/>
        </w:rPr>
        <w:t>سرعت</w:t>
      </w:r>
      <w:r w:rsidRPr="009E4CA4">
        <w:rPr>
          <w:rFonts w:cs="B Nazanin"/>
          <w:sz w:val="18"/>
          <w:szCs w:val="18"/>
          <w:rtl/>
          <w:lang w:bidi="fa-IR"/>
        </w:rPr>
        <w:t xml:space="preserve"> </w:t>
      </w:r>
      <w:r w:rsidRPr="009E4CA4">
        <w:rPr>
          <w:rFonts w:cs="B Nazanin" w:hint="cs"/>
          <w:sz w:val="18"/>
          <w:szCs w:val="18"/>
          <w:rtl/>
          <w:lang w:bidi="fa-IR"/>
        </w:rPr>
        <w:t>جريان</w:t>
      </w:r>
      <w:r w:rsidRPr="009E4CA4">
        <w:rPr>
          <w:rFonts w:cs="B Nazanin"/>
          <w:sz w:val="18"/>
          <w:szCs w:val="18"/>
          <w:rtl/>
          <w:lang w:bidi="fa-IR"/>
        </w:rPr>
        <w:t xml:space="preserve"> </w:t>
      </w:r>
      <w:r w:rsidRPr="009E4CA4">
        <w:rPr>
          <w:rFonts w:cs="B Nazanin" w:hint="cs"/>
          <w:sz w:val="18"/>
          <w:szCs w:val="18"/>
          <w:rtl/>
          <w:lang w:bidi="fa-IR"/>
        </w:rPr>
        <w:t>هوای</w:t>
      </w:r>
      <w:r w:rsidRPr="009E4CA4">
        <w:rPr>
          <w:rFonts w:cs="B Nazanin"/>
          <w:sz w:val="18"/>
          <w:szCs w:val="18"/>
          <w:rtl/>
          <w:lang w:bidi="fa-IR"/>
        </w:rPr>
        <w:t xml:space="preserve"> </w:t>
      </w:r>
      <w:r w:rsidRPr="009E4CA4">
        <w:rPr>
          <w:rFonts w:cs="B Nazanin" w:hint="cs"/>
          <w:sz w:val="18"/>
          <w:szCs w:val="18"/>
          <w:rtl/>
          <w:lang w:bidi="fa-IR"/>
        </w:rPr>
        <w:t>خنک‌کننده</w:t>
      </w:r>
      <w:r w:rsidRPr="009E4CA4">
        <w:rPr>
          <w:rFonts w:cs="B Nazanin"/>
          <w:sz w:val="18"/>
          <w:szCs w:val="18"/>
          <w:rtl/>
          <w:lang w:bidi="fa-IR"/>
        </w:rPr>
        <w:t xml:space="preserve"> </w:t>
      </w:r>
      <w:r>
        <w:rPr>
          <w:rFonts w:cs="B Nazanin" w:hint="cs"/>
          <w:sz w:val="18"/>
          <w:szCs w:val="18"/>
          <w:rtl/>
          <w:lang w:bidi="fa-IR"/>
        </w:rPr>
        <w:t xml:space="preserve">اکتفا و به اين موارد برای باز طراحی رادياتورها پرداخته شده است. </w:t>
      </w:r>
      <w:r w:rsidRPr="008C75B0">
        <w:rPr>
          <w:rFonts w:cs="B Nazanin" w:hint="cs"/>
          <w:sz w:val="18"/>
          <w:szCs w:val="18"/>
          <w:rtl/>
          <w:lang w:bidi="fa-IR"/>
        </w:rPr>
        <w:t>بر اساس مبانی تئوری مکانيک سيالات و انتقال حرار</w:t>
      </w:r>
      <w:r>
        <w:rPr>
          <w:rFonts w:cs="B Nazanin" w:hint="cs"/>
          <w:sz w:val="18"/>
          <w:szCs w:val="18"/>
          <w:rtl/>
          <w:lang w:bidi="fa-IR"/>
        </w:rPr>
        <w:t xml:space="preserve">ت مبنی تبديل جريان آرام به </w:t>
      </w:r>
      <w:r w:rsidRPr="008C75B0">
        <w:rPr>
          <w:rFonts w:cs="B Nazanin" w:hint="cs"/>
          <w:sz w:val="18"/>
          <w:szCs w:val="18"/>
          <w:rtl/>
          <w:lang w:bidi="fa-IR"/>
        </w:rPr>
        <w:t xml:space="preserve">آشفته و </w:t>
      </w:r>
      <w:r>
        <w:rPr>
          <w:rFonts w:cs="B Nazanin" w:hint="cs"/>
          <w:sz w:val="18"/>
          <w:szCs w:val="18"/>
          <w:rtl/>
          <w:lang w:bidi="fa-IR"/>
        </w:rPr>
        <w:t xml:space="preserve">مبانی تئوری </w:t>
      </w:r>
      <w:r w:rsidRPr="008C75B0">
        <w:rPr>
          <w:rFonts w:cs="B Nazanin" w:hint="cs"/>
          <w:sz w:val="18"/>
          <w:szCs w:val="18"/>
          <w:rtl/>
          <w:lang w:bidi="fa-IR"/>
        </w:rPr>
        <w:t>لايه مرزی هندسه</w:t>
      </w:r>
      <w:r>
        <w:rPr>
          <w:rFonts w:cs="B Nazanin" w:hint="cs"/>
          <w:sz w:val="18"/>
          <w:szCs w:val="18"/>
          <w:rtl/>
          <w:lang w:bidi="fa-IR"/>
        </w:rPr>
        <w:t xml:space="preserve"> </w:t>
      </w:r>
      <w:r>
        <w:rPr>
          <w:rFonts w:cs="B Nazanin"/>
          <w:sz w:val="18"/>
          <w:szCs w:val="18"/>
          <w:lang w:bidi="fa-IR"/>
        </w:rPr>
        <w:t>2</w:t>
      </w:r>
      <w:r>
        <w:rPr>
          <w:rFonts w:cs="B Nazanin" w:hint="cs"/>
          <w:sz w:val="18"/>
          <w:szCs w:val="18"/>
          <w:rtl/>
          <w:lang w:bidi="fa-IR"/>
        </w:rPr>
        <w:t xml:space="preserve"> بجای هندسه موجود(هندسه</w:t>
      </w:r>
      <w:r>
        <w:rPr>
          <w:rFonts w:cs="B Nazanin"/>
          <w:sz w:val="18"/>
          <w:szCs w:val="18"/>
          <w:lang w:bidi="fa-IR"/>
        </w:rPr>
        <w:t>1</w:t>
      </w:r>
      <w:r>
        <w:rPr>
          <w:rFonts w:cs="B Nazanin" w:hint="cs"/>
          <w:sz w:val="18"/>
          <w:szCs w:val="18"/>
          <w:rtl/>
          <w:lang w:bidi="fa-IR"/>
        </w:rPr>
        <w:t>)  ارائه گرديد که با دو تکه کردن کانالهای عبور روغن امکان بهبود کلی برای رادياتور حاصل گرديد. نتايج نشان ميدهد ضمن اينکه افت فشار هوای خنک‌کننده در هندسه</w:t>
      </w:r>
      <w:r>
        <w:rPr>
          <w:rFonts w:cs="B Nazanin"/>
          <w:sz w:val="18"/>
          <w:szCs w:val="18"/>
          <w:lang w:bidi="fa-IR"/>
        </w:rPr>
        <w:t>2</w:t>
      </w:r>
      <w:r>
        <w:rPr>
          <w:rFonts w:cs="B Nazanin" w:hint="cs"/>
          <w:sz w:val="18"/>
          <w:szCs w:val="18"/>
          <w:rtl/>
          <w:lang w:bidi="fa-IR"/>
        </w:rPr>
        <w:t xml:space="preserve"> نسبت به هندسه</w:t>
      </w:r>
      <w:r>
        <w:rPr>
          <w:rFonts w:cs="B Nazanin"/>
          <w:sz w:val="18"/>
          <w:szCs w:val="18"/>
          <w:lang w:bidi="fa-IR"/>
        </w:rPr>
        <w:t>1</w:t>
      </w:r>
      <w:r>
        <w:rPr>
          <w:rFonts w:cs="B Nazanin" w:hint="cs"/>
          <w:sz w:val="18"/>
          <w:szCs w:val="18"/>
          <w:rtl/>
          <w:lang w:bidi="fa-IR"/>
        </w:rPr>
        <w:t xml:space="preserve"> به مقدار حدود </w:t>
      </w:r>
      <w:r>
        <w:rPr>
          <w:rFonts w:cs="B Nazanin"/>
          <w:sz w:val="18"/>
          <w:szCs w:val="18"/>
          <w:lang w:bidi="fa-IR"/>
        </w:rPr>
        <w:t>30%</w:t>
      </w:r>
      <w:r>
        <w:rPr>
          <w:rFonts w:cs="B Nazanin" w:hint="cs"/>
          <w:sz w:val="18"/>
          <w:szCs w:val="18"/>
          <w:rtl/>
          <w:lang w:bidi="fa-IR"/>
        </w:rPr>
        <w:t xml:space="preserve"> افزايش مي‌يابد، </w:t>
      </w:r>
      <w:r w:rsidRPr="008C75B0">
        <w:rPr>
          <w:rFonts w:cs="B Nazanin" w:hint="cs"/>
          <w:sz w:val="18"/>
          <w:szCs w:val="18"/>
          <w:rtl/>
          <w:lang w:bidi="fa-IR"/>
        </w:rPr>
        <w:t xml:space="preserve">عدد </w:t>
      </w:r>
      <w:r w:rsidRPr="008C75B0">
        <w:rPr>
          <w:rFonts w:cs="B Nazanin" w:hint="cs"/>
          <w:sz w:val="18"/>
          <w:szCs w:val="18"/>
          <w:rtl/>
        </w:rPr>
        <w:t xml:space="preserve">ناسلت متوسط </w:t>
      </w:r>
      <w:r>
        <w:rPr>
          <w:rFonts w:cs="B Nazanin" w:hint="cs"/>
          <w:sz w:val="18"/>
          <w:szCs w:val="18"/>
          <w:rtl/>
        </w:rPr>
        <w:t>در</w:t>
      </w:r>
      <w:r w:rsidRPr="008C75B0">
        <w:rPr>
          <w:rFonts w:cs="B Nazanin" w:hint="cs"/>
          <w:sz w:val="18"/>
          <w:szCs w:val="18"/>
          <w:rtl/>
        </w:rPr>
        <w:t xml:space="preserve"> </w:t>
      </w:r>
      <w:r>
        <w:rPr>
          <w:rFonts w:cs="B Nazanin" w:hint="cs"/>
          <w:sz w:val="18"/>
          <w:szCs w:val="18"/>
          <w:rtl/>
        </w:rPr>
        <w:t xml:space="preserve">شرايط مرزی يکسان </w:t>
      </w:r>
      <w:r>
        <w:rPr>
          <w:rFonts w:cs="B Nazanin" w:hint="cs"/>
          <w:sz w:val="18"/>
          <w:szCs w:val="18"/>
          <w:rtl/>
          <w:lang w:bidi="fa-IR"/>
        </w:rPr>
        <w:t>برای هندسه</w:t>
      </w:r>
      <w:r>
        <w:rPr>
          <w:rFonts w:cs="B Nazanin"/>
          <w:sz w:val="18"/>
          <w:szCs w:val="18"/>
          <w:lang w:bidi="fa-IR"/>
        </w:rPr>
        <w:t>2</w:t>
      </w:r>
      <w:r>
        <w:rPr>
          <w:rFonts w:cs="B Nazanin" w:hint="cs"/>
          <w:sz w:val="18"/>
          <w:szCs w:val="18"/>
          <w:rtl/>
          <w:lang w:bidi="fa-IR"/>
        </w:rPr>
        <w:t xml:space="preserve"> حدود </w:t>
      </w:r>
      <w:r>
        <w:rPr>
          <w:rFonts w:cs="B Nazanin"/>
          <w:sz w:val="18"/>
          <w:szCs w:val="18"/>
          <w:lang w:bidi="fa-IR"/>
        </w:rPr>
        <w:t>16%</w:t>
      </w:r>
      <w:r>
        <w:rPr>
          <w:rFonts w:cs="B Nazanin" w:hint="cs"/>
          <w:sz w:val="18"/>
          <w:szCs w:val="18"/>
          <w:rtl/>
          <w:lang w:bidi="fa-IR"/>
        </w:rPr>
        <w:t xml:space="preserve"> بيشتر از هندسه</w:t>
      </w:r>
      <w:r>
        <w:rPr>
          <w:rFonts w:cs="B Nazanin"/>
          <w:sz w:val="18"/>
          <w:szCs w:val="18"/>
          <w:lang w:bidi="fa-IR"/>
        </w:rPr>
        <w:t xml:space="preserve"> 1</w:t>
      </w:r>
      <w:r>
        <w:rPr>
          <w:rFonts w:cs="B Nazanin" w:hint="cs"/>
          <w:sz w:val="18"/>
          <w:szCs w:val="18"/>
          <w:rtl/>
          <w:lang w:bidi="fa-IR"/>
        </w:rPr>
        <w:t xml:space="preserve"> قابل دستيابی است. </w:t>
      </w:r>
    </w:p>
    <w:p w14:paraId="4752DB9A" w14:textId="45A85C43" w:rsidR="00665933" w:rsidRDefault="00665933" w:rsidP="00665933">
      <w:pPr>
        <w:pStyle w:val="af1"/>
        <w:ind w:firstLine="0"/>
        <w:rPr>
          <w:rFonts w:cs="B Nazanin"/>
          <w:sz w:val="18"/>
          <w:szCs w:val="18"/>
          <w:rtl/>
          <w:lang w:bidi="fa-IR"/>
        </w:rPr>
      </w:pPr>
    </w:p>
    <w:p w14:paraId="66E86096" w14:textId="4554C5B0" w:rsidR="00665933" w:rsidRDefault="00665933" w:rsidP="00665933">
      <w:pPr>
        <w:pStyle w:val="af1"/>
        <w:ind w:firstLine="0"/>
        <w:rPr>
          <w:rFonts w:cs="B Nazanin"/>
          <w:sz w:val="18"/>
          <w:szCs w:val="18"/>
          <w:rtl/>
          <w:lang w:bidi="fa-IR"/>
        </w:rPr>
      </w:pPr>
    </w:p>
    <w:p w14:paraId="6030C54E" w14:textId="03B61E11" w:rsidR="00665933" w:rsidRDefault="00665933" w:rsidP="00665933">
      <w:pPr>
        <w:pStyle w:val="af1"/>
        <w:ind w:firstLine="0"/>
        <w:rPr>
          <w:rFonts w:cs="B Nazanin"/>
          <w:sz w:val="18"/>
          <w:szCs w:val="18"/>
          <w:rtl/>
          <w:lang w:bidi="fa-IR"/>
        </w:rPr>
      </w:pPr>
    </w:p>
    <w:p w14:paraId="7CAC33BC" w14:textId="77777777" w:rsidR="00665933" w:rsidRDefault="00665933" w:rsidP="00665933">
      <w:pPr>
        <w:pStyle w:val="af1"/>
        <w:ind w:firstLine="0"/>
        <w:rPr>
          <w:rFonts w:cs="B Nazanin"/>
          <w:sz w:val="18"/>
          <w:szCs w:val="18"/>
          <w:rtl/>
          <w:lang w:bidi="fa-IR"/>
        </w:rPr>
      </w:pPr>
    </w:p>
    <w:p w14:paraId="61F6EB9D" w14:textId="161FABB4" w:rsidR="00665933" w:rsidRPr="00665933" w:rsidRDefault="00665933" w:rsidP="00665933">
      <w:pPr>
        <w:pStyle w:val="1"/>
        <w:numPr>
          <w:ilvl w:val="0"/>
          <w:numId w:val="0"/>
        </w:numPr>
        <w:rPr>
          <w:rtl/>
        </w:rPr>
      </w:pPr>
      <w:r w:rsidRPr="00665933">
        <w:rPr>
          <w:rFonts w:hint="cs"/>
          <w:rtl/>
        </w:rPr>
        <w:lastRenderedPageBreak/>
        <w:t>5- فهرست علايم</w:t>
      </w:r>
    </w:p>
    <w:tbl>
      <w:tblPr>
        <w:bidiVisual/>
        <w:tblW w:w="5041" w:type="pct"/>
        <w:jc w:val="center"/>
        <w:tblLook w:val="01E0" w:firstRow="1" w:lastRow="1" w:firstColumn="1" w:lastColumn="1" w:noHBand="0" w:noVBand="0"/>
      </w:tblPr>
      <w:tblGrid>
        <w:gridCol w:w="702"/>
        <w:gridCol w:w="3952"/>
      </w:tblGrid>
      <w:tr w:rsidR="00665933" w:rsidRPr="00051991" w14:paraId="32158ABC" w14:textId="77777777" w:rsidTr="009613A0">
        <w:trPr>
          <w:trHeight w:val="397"/>
          <w:jc w:val="center"/>
        </w:trPr>
        <w:tc>
          <w:tcPr>
            <w:tcW w:w="5000" w:type="pct"/>
            <w:gridSpan w:val="2"/>
            <w:tcBorders>
              <w:bottom w:val="single" w:sz="4" w:space="0" w:color="auto"/>
            </w:tcBorders>
            <w:vAlign w:val="center"/>
          </w:tcPr>
          <w:p w14:paraId="37758253" w14:textId="77777777" w:rsidR="00665933" w:rsidRPr="00051991" w:rsidRDefault="00665933" w:rsidP="009613A0">
            <w:pPr>
              <w:spacing w:after="0" w:line="192" w:lineRule="auto"/>
              <w:jc w:val="center"/>
              <w:rPr>
                <w:rFonts w:cs="B Nazanin"/>
                <w:sz w:val="18"/>
                <w:szCs w:val="18"/>
                <w:rtl/>
              </w:rPr>
            </w:pPr>
            <w:r w:rsidRPr="00051991">
              <w:rPr>
                <w:rFonts w:cs="B Nazanin" w:hint="cs"/>
                <w:b/>
                <w:bCs/>
                <w:sz w:val="18"/>
                <w:szCs w:val="18"/>
                <w:rtl/>
              </w:rPr>
              <w:t>علائم</w:t>
            </w:r>
          </w:p>
        </w:tc>
      </w:tr>
      <w:tr w:rsidR="00665933" w:rsidRPr="00051991" w14:paraId="7AE571E2" w14:textId="77777777" w:rsidTr="009613A0">
        <w:trPr>
          <w:trHeight w:val="284"/>
          <w:jc w:val="center"/>
        </w:trPr>
        <w:tc>
          <w:tcPr>
            <w:tcW w:w="754" w:type="pct"/>
            <w:tcBorders>
              <w:top w:val="single" w:sz="4" w:space="0" w:color="auto"/>
            </w:tcBorders>
            <w:vAlign w:val="center"/>
          </w:tcPr>
          <w:p w14:paraId="7F782D4D"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6"/>
              </w:rPr>
              <w:object w:dxaOrig="260" w:dyaOrig="320" w14:anchorId="0B864BE2">
                <v:shape id="_x0000_i1819" type="#_x0000_t75" style="width:9.2pt;height:10.35pt" o:ole="" fillcolor="window">
                  <v:imagedata r:id="rId53" o:title=""/>
                </v:shape>
                <o:OLEObject Type="Embed" ProgID="Equation.DSMT4" ShapeID="_x0000_i1819" DrawAspect="Content" ObjectID="_1643300409" r:id="rId54"/>
              </w:object>
            </w:r>
          </w:p>
        </w:tc>
        <w:tc>
          <w:tcPr>
            <w:tcW w:w="4246" w:type="pct"/>
            <w:tcBorders>
              <w:top w:val="single" w:sz="4" w:space="0" w:color="auto"/>
            </w:tcBorders>
            <w:vAlign w:val="center"/>
          </w:tcPr>
          <w:p w14:paraId="406EEF77" w14:textId="77777777" w:rsidR="00665933" w:rsidRPr="00051991" w:rsidRDefault="00665933" w:rsidP="009613A0">
            <w:pPr>
              <w:spacing w:after="0" w:line="192" w:lineRule="auto"/>
              <w:rPr>
                <w:rFonts w:cs="B Nazanin"/>
                <w:sz w:val="18"/>
                <w:szCs w:val="18"/>
                <w:rtl/>
              </w:rPr>
            </w:pPr>
            <w:r w:rsidRPr="00051991">
              <w:rPr>
                <w:rFonts w:ascii="Times New Roman" w:hAnsi="Times New Roman" w:cs="B Nazanin" w:hint="cs"/>
                <w:sz w:val="16"/>
                <w:szCs w:val="20"/>
                <w:rtl/>
              </w:rPr>
              <w:t>ضريب انتقال حرارت رسانشی نسبی</w:t>
            </w:r>
            <w:r w:rsidRPr="00051991">
              <w:rPr>
                <w:rFonts w:cs="B Nazanin" w:hint="cs"/>
                <w:rtl/>
              </w:rPr>
              <w:t>(</w:t>
            </w:r>
            <w:r w:rsidRPr="00051991">
              <w:rPr>
                <w:position w:val="-12"/>
              </w:rPr>
              <w:object w:dxaOrig="600" w:dyaOrig="360" w14:anchorId="3A19C663">
                <v:shape id="_x0000_i1820" type="#_x0000_t75" style="width:20.75pt;height:14.4pt" o:ole="" fillcolor="window">
                  <v:imagedata r:id="rId55" o:title=""/>
                </v:shape>
                <o:OLEObject Type="Embed" ProgID="Equation.DSMT4" ShapeID="_x0000_i1820" DrawAspect="Content" ObjectID="_1643300410" r:id="rId56"/>
              </w:object>
            </w:r>
            <w:r w:rsidRPr="00051991">
              <w:rPr>
                <w:rFonts w:cs="B Nazanin" w:hint="cs"/>
                <w:rtl/>
              </w:rPr>
              <w:t>)</w:t>
            </w:r>
          </w:p>
        </w:tc>
      </w:tr>
      <w:tr w:rsidR="00665933" w:rsidRPr="00051991" w14:paraId="4EBEE9E5" w14:textId="77777777" w:rsidTr="009613A0">
        <w:trPr>
          <w:trHeight w:val="284"/>
          <w:jc w:val="center"/>
        </w:trPr>
        <w:tc>
          <w:tcPr>
            <w:tcW w:w="754" w:type="pct"/>
            <w:vAlign w:val="center"/>
          </w:tcPr>
          <w:p w14:paraId="4F4EDA25"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4"/>
              </w:rPr>
              <w:object w:dxaOrig="260" w:dyaOrig="260" w14:anchorId="09DCA108">
                <v:shape id="_x0000_i1821" type="#_x0000_t75" style="width:9.8pt;height:9.8pt" o:ole="" fillcolor="window">
                  <v:imagedata r:id="rId57" o:title=""/>
                </v:shape>
                <o:OLEObject Type="Embed" ProgID="Equation.DSMT4" ShapeID="_x0000_i1821" DrawAspect="Content" ObjectID="_1643300411" r:id="rId58"/>
              </w:object>
            </w:r>
          </w:p>
        </w:tc>
        <w:tc>
          <w:tcPr>
            <w:tcW w:w="4246" w:type="pct"/>
            <w:vAlign w:val="center"/>
          </w:tcPr>
          <w:p w14:paraId="1F139EC7" w14:textId="77777777" w:rsidR="00665933" w:rsidRPr="00F404D7" w:rsidRDefault="00665933" w:rsidP="009613A0">
            <w:pPr>
              <w:spacing w:after="0" w:line="192" w:lineRule="auto"/>
              <w:rPr>
                <w:rFonts w:ascii="Times New Roman" w:hAnsi="Times New Roman" w:cs="B Nazanin"/>
                <w:sz w:val="16"/>
                <w:szCs w:val="20"/>
                <w:rtl/>
              </w:rPr>
            </w:pPr>
            <w:r w:rsidRPr="00F404D7">
              <w:rPr>
                <w:rFonts w:ascii="Times New Roman" w:hAnsi="Times New Roman" w:cs="B Nazanin" w:hint="cs"/>
                <w:sz w:val="16"/>
                <w:szCs w:val="20"/>
                <w:rtl/>
              </w:rPr>
              <w:t xml:space="preserve">انرژی جنبشی آشفتگی </w:t>
            </w:r>
          </w:p>
        </w:tc>
      </w:tr>
      <w:tr w:rsidR="00665933" w:rsidRPr="00051991" w14:paraId="4504E961" w14:textId="77777777" w:rsidTr="009613A0">
        <w:trPr>
          <w:trHeight w:val="284"/>
          <w:jc w:val="center"/>
        </w:trPr>
        <w:tc>
          <w:tcPr>
            <w:tcW w:w="754" w:type="pct"/>
            <w:vAlign w:val="center"/>
          </w:tcPr>
          <w:p w14:paraId="0D1FD97A" w14:textId="77777777" w:rsidR="00665933" w:rsidRPr="00051991" w:rsidRDefault="00665933" w:rsidP="009613A0">
            <w:pPr>
              <w:spacing w:after="0" w:line="192" w:lineRule="auto"/>
              <w:jc w:val="center"/>
            </w:pPr>
            <w:r w:rsidRPr="00051991">
              <w:rPr>
                <w:position w:val="-4"/>
              </w:rPr>
              <w:object w:dxaOrig="220" w:dyaOrig="260" w14:anchorId="701A53F2">
                <v:shape id="_x0000_i1822" type="#_x0000_t75" style="width:7.5pt;height:9.8pt" o:ole="" fillcolor="window">
                  <v:imagedata r:id="rId59" o:title=""/>
                </v:shape>
                <o:OLEObject Type="Embed" ProgID="Equation.DSMT4" ShapeID="_x0000_i1822" DrawAspect="Content" ObjectID="_1643300412" r:id="rId60"/>
              </w:object>
            </w:r>
          </w:p>
        </w:tc>
        <w:tc>
          <w:tcPr>
            <w:tcW w:w="4246" w:type="pct"/>
            <w:vAlign w:val="center"/>
          </w:tcPr>
          <w:p w14:paraId="19E6C449" w14:textId="77777777" w:rsidR="00665933" w:rsidRPr="00F404D7" w:rsidRDefault="00665933" w:rsidP="009613A0">
            <w:pPr>
              <w:spacing w:after="0" w:line="192" w:lineRule="auto"/>
              <w:rPr>
                <w:rFonts w:ascii="Times New Roman" w:hAnsi="Times New Roman" w:cs="B Nazanin"/>
                <w:sz w:val="16"/>
                <w:szCs w:val="20"/>
                <w:rtl/>
              </w:rPr>
            </w:pPr>
            <w:r w:rsidRPr="00F404D7">
              <w:rPr>
                <w:rFonts w:ascii="Times New Roman" w:hAnsi="Times New Roman" w:cs="B Nazanin" w:hint="cs"/>
                <w:sz w:val="16"/>
                <w:szCs w:val="20"/>
                <w:rtl/>
              </w:rPr>
              <w:t>فشار</w:t>
            </w:r>
          </w:p>
        </w:tc>
      </w:tr>
      <w:tr w:rsidR="00665933" w:rsidRPr="00051991" w14:paraId="705A5A9F" w14:textId="77777777" w:rsidTr="009613A0">
        <w:trPr>
          <w:trHeight w:val="284"/>
          <w:jc w:val="center"/>
        </w:trPr>
        <w:tc>
          <w:tcPr>
            <w:tcW w:w="754" w:type="pct"/>
            <w:vAlign w:val="center"/>
          </w:tcPr>
          <w:p w14:paraId="687A054E" w14:textId="77777777" w:rsidR="00665933" w:rsidRPr="00051991" w:rsidRDefault="00665933" w:rsidP="009613A0">
            <w:pPr>
              <w:spacing w:after="0" w:line="192" w:lineRule="auto"/>
              <w:jc w:val="center"/>
              <w:rPr>
                <w:rFonts w:ascii="Times New Roman" w:hAnsi="Times New Roman" w:cs="Times New Roman"/>
                <w:position w:val="-4"/>
                <w:sz w:val="18"/>
                <w:szCs w:val="18"/>
              </w:rPr>
            </w:pPr>
            <w:r w:rsidRPr="00051991">
              <w:rPr>
                <w:position w:val="-12"/>
              </w:rPr>
              <w:object w:dxaOrig="320" w:dyaOrig="360" w14:anchorId="3D1352EA">
                <v:shape id="_x0000_i1823" type="#_x0000_t75" style="width:11.5pt;height:15pt" o:ole="" fillcolor="window">
                  <v:imagedata r:id="rId61" o:title=""/>
                </v:shape>
                <o:OLEObject Type="Embed" ProgID="Equation.DSMT4" ShapeID="_x0000_i1823" DrawAspect="Content" ObjectID="_1643300413" r:id="rId62"/>
              </w:object>
            </w:r>
          </w:p>
        </w:tc>
        <w:tc>
          <w:tcPr>
            <w:tcW w:w="4246" w:type="pct"/>
            <w:vAlign w:val="center"/>
          </w:tcPr>
          <w:p w14:paraId="2C2A5DB9" w14:textId="77777777" w:rsidR="00665933" w:rsidRPr="00F404D7" w:rsidRDefault="00665933" w:rsidP="009613A0">
            <w:pPr>
              <w:spacing w:after="0" w:line="192" w:lineRule="auto"/>
              <w:rPr>
                <w:rFonts w:ascii="Times New Roman" w:hAnsi="Times New Roman" w:cs="B Nazanin"/>
                <w:sz w:val="16"/>
                <w:szCs w:val="20"/>
                <w:rtl/>
              </w:rPr>
            </w:pPr>
            <w:r w:rsidRPr="00F404D7">
              <w:rPr>
                <w:rFonts w:ascii="Times New Roman" w:hAnsi="Times New Roman" w:cs="B Nazanin" w:hint="cs"/>
                <w:sz w:val="16"/>
                <w:szCs w:val="20"/>
                <w:rtl/>
              </w:rPr>
              <w:t>عدد پرانتل آشفتگی</w:t>
            </w:r>
          </w:p>
        </w:tc>
      </w:tr>
      <w:tr w:rsidR="00665933" w:rsidRPr="00051991" w14:paraId="4F1753DA" w14:textId="77777777" w:rsidTr="009613A0">
        <w:trPr>
          <w:trHeight w:val="284"/>
          <w:jc w:val="center"/>
        </w:trPr>
        <w:tc>
          <w:tcPr>
            <w:tcW w:w="754" w:type="pct"/>
            <w:vAlign w:val="center"/>
          </w:tcPr>
          <w:p w14:paraId="55536C7D"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6"/>
              </w:rPr>
              <w:object w:dxaOrig="360" w:dyaOrig="279" w14:anchorId="2960B958">
                <v:shape id="_x0000_i1824" type="#_x0000_t75" style="width:12.9pt;height:10.75pt" o:ole="" fillcolor="window">
                  <v:imagedata r:id="rId63" o:title=""/>
                </v:shape>
                <o:OLEObject Type="Embed" ProgID="Equation.DSMT4" ShapeID="_x0000_i1824" DrawAspect="Content" ObjectID="_1643300414" r:id="rId64"/>
              </w:object>
            </w:r>
          </w:p>
        </w:tc>
        <w:tc>
          <w:tcPr>
            <w:tcW w:w="4246" w:type="pct"/>
            <w:vAlign w:val="center"/>
          </w:tcPr>
          <w:p w14:paraId="7C75D272" w14:textId="77777777" w:rsidR="00665933" w:rsidRPr="00051991" w:rsidRDefault="00665933" w:rsidP="009613A0">
            <w:pPr>
              <w:spacing w:after="0" w:line="192" w:lineRule="auto"/>
              <w:rPr>
                <w:rFonts w:cs="B Nazanin"/>
                <w:sz w:val="18"/>
                <w:szCs w:val="18"/>
                <w:rtl/>
              </w:rPr>
            </w:pPr>
            <w:r w:rsidRPr="00F404D7">
              <w:rPr>
                <w:rFonts w:ascii="Times New Roman" w:hAnsi="Times New Roman" w:cs="B Nazanin" w:hint="cs"/>
                <w:sz w:val="16"/>
                <w:szCs w:val="20"/>
                <w:rtl/>
              </w:rPr>
              <w:t>عدد رايلی</w:t>
            </w:r>
          </w:p>
        </w:tc>
      </w:tr>
      <w:tr w:rsidR="00665933" w:rsidRPr="00051991" w14:paraId="324F2DA2" w14:textId="77777777" w:rsidTr="009613A0">
        <w:trPr>
          <w:trHeight w:val="284"/>
          <w:jc w:val="center"/>
        </w:trPr>
        <w:tc>
          <w:tcPr>
            <w:tcW w:w="754" w:type="pct"/>
            <w:vAlign w:val="center"/>
          </w:tcPr>
          <w:p w14:paraId="4CF8B686" w14:textId="77777777" w:rsidR="00665933" w:rsidRPr="00051991" w:rsidRDefault="00665933" w:rsidP="009613A0">
            <w:pPr>
              <w:spacing w:after="0" w:line="192" w:lineRule="auto"/>
              <w:jc w:val="center"/>
            </w:pPr>
            <w:r w:rsidRPr="00051991">
              <w:rPr>
                <w:position w:val="-6"/>
              </w:rPr>
              <w:object w:dxaOrig="139" w:dyaOrig="240" w14:anchorId="7EB332BE">
                <v:shape id="_x0000_i1825" type="#_x0000_t75" style="width:5.35pt;height:9.65pt" o:ole="" fillcolor="window">
                  <v:imagedata r:id="rId65" o:title=""/>
                </v:shape>
                <o:OLEObject Type="Embed" ProgID="Equation.DSMT4" ShapeID="_x0000_i1825" DrawAspect="Content" ObjectID="_1643300415" r:id="rId66"/>
              </w:object>
            </w:r>
          </w:p>
        </w:tc>
        <w:tc>
          <w:tcPr>
            <w:tcW w:w="4246" w:type="pct"/>
            <w:vAlign w:val="center"/>
          </w:tcPr>
          <w:p w14:paraId="7C7F14D5" w14:textId="77777777" w:rsidR="00665933" w:rsidRPr="00F404D7" w:rsidRDefault="00665933" w:rsidP="009613A0">
            <w:pPr>
              <w:spacing w:after="0" w:line="192" w:lineRule="auto"/>
              <w:rPr>
                <w:rFonts w:ascii="Times New Roman" w:hAnsi="Times New Roman" w:cs="B Nazanin"/>
                <w:sz w:val="16"/>
                <w:szCs w:val="20"/>
                <w:rtl/>
              </w:rPr>
            </w:pPr>
            <w:r w:rsidRPr="00F404D7">
              <w:rPr>
                <w:rFonts w:ascii="Times New Roman" w:hAnsi="Times New Roman" w:cs="B Nazanin" w:hint="cs"/>
                <w:sz w:val="16"/>
                <w:szCs w:val="20"/>
                <w:rtl/>
              </w:rPr>
              <w:t>زمان</w:t>
            </w:r>
          </w:p>
        </w:tc>
      </w:tr>
      <w:tr w:rsidR="00665933" w:rsidRPr="00051991" w14:paraId="7B3AD620" w14:textId="77777777" w:rsidTr="009613A0">
        <w:trPr>
          <w:trHeight w:val="284"/>
          <w:jc w:val="center"/>
        </w:trPr>
        <w:tc>
          <w:tcPr>
            <w:tcW w:w="754" w:type="pct"/>
            <w:vAlign w:val="center"/>
          </w:tcPr>
          <w:p w14:paraId="22967C3E" w14:textId="77777777" w:rsidR="00665933" w:rsidRPr="00051991" w:rsidRDefault="00665933" w:rsidP="009613A0">
            <w:pPr>
              <w:spacing w:after="0" w:line="192" w:lineRule="auto"/>
              <w:jc w:val="center"/>
            </w:pPr>
            <w:r w:rsidRPr="00051991">
              <w:rPr>
                <w:position w:val="-4"/>
              </w:rPr>
              <w:object w:dxaOrig="220" w:dyaOrig="260" w14:anchorId="3BAE91B1">
                <v:shape id="_x0000_i1826" type="#_x0000_t75" style="width:9.15pt;height:11.8pt" o:ole="" fillcolor="window">
                  <v:imagedata r:id="rId67" o:title=""/>
                </v:shape>
                <o:OLEObject Type="Embed" ProgID="Equation.DSMT4" ShapeID="_x0000_i1826" DrawAspect="Content" ObjectID="_1643300416" r:id="rId68"/>
              </w:object>
            </w:r>
          </w:p>
        </w:tc>
        <w:tc>
          <w:tcPr>
            <w:tcW w:w="4246" w:type="pct"/>
            <w:vAlign w:val="center"/>
          </w:tcPr>
          <w:p w14:paraId="02290894" w14:textId="77777777" w:rsidR="00665933" w:rsidRPr="00F404D7" w:rsidRDefault="00665933" w:rsidP="009613A0">
            <w:pPr>
              <w:spacing w:after="0" w:line="192" w:lineRule="auto"/>
              <w:rPr>
                <w:rFonts w:ascii="Times New Roman" w:hAnsi="Times New Roman" w:cs="B Nazanin"/>
                <w:sz w:val="16"/>
                <w:szCs w:val="20"/>
                <w:rtl/>
              </w:rPr>
            </w:pPr>
            <w:r w:rsidRPr="00F404D7">
              <w:rPr>
                <w:rFonts w:ascii="Times New Roman" w:hAnsi="Times New Roman" w:cs="B Nazanin" w:hint="cs"/>
                <w:sz w:val="16"/>
                <w:szCs w:val="20"/>
                <w:rtl/>
              </w:rPr>
              <w:t>دما</w:t>
            </w:r>
          </w:p>
        </w:tc>
      </w:tr>
      <w:tr w:rsidR="00665933" w:rsidRPr="00051991" w14:paraId="2C60D4DB" w14:textId="77777777" w:rsidTr="009613A0">
        <w:trPr>
          <w:trHeight w:val="284"/>
          <w:jc w:val="center"/>
        </w:trPr>
        <w:tc>
          <w:tcPr>
            <w:tcW w:w="754" w:type="pct"/>
            <w:vAlign w:val="center"/>
          </w:tcPr>
          <w:p w14:paraId="1B358AF5" w14:textId="77777777" w:rsidR="00665933" w:rsidRPr="00051991" w:rsidRDefault="00665933" w:rsidP="009613A0">
            <w:pPr>
              <w:spacing w:after="0" w:line="192" w:lineRule="auto"/>
              <w:jc w:val="center"/>
              <w:rPr>
                <w:rFonts w:ascii="Times New Roman" w:hAnsi="Times New Roman" w:cs="Times New Roman"/>
                <w:b/>
                <w:bCs/>
                <w:i/>
                <w:iCs/>
                <w:position w:val="-4"/>
                <w:sz w:val="18"/>
                <w:szCs w:val="18"/>
              </w:rPr>
            </w:pPr>
            <w:r w:rsidRPr="00051991">
              <w:rPr>
                <w:position w:val="-12"/>
              </w:rPr>
              <w:object w:dxaOrig="279" w:dyaOrig="360" w14:anchorId="33181815">
                <v:shape id="_x0000_i1827" type="#_x0000_t75" style="width:10.75pt;height:15.6pt" o:ole="" fillcolor="window">
                  <v:imagedata r:id="rId69" o:title=""/>
                </v:shape>
                <o:OLEObject Type="Embed" ProgID="Equation.DSMT4" ShapeID="_x0000_i1827" DrawAspect="Content" ObjectID="_1643300417" r:id="rId70"/>
              </w:object>
            </w:r>
          </w:p>
        </w:tc>
        <w:tc>
          <w:tcPr>
            <w:tcW w:w="4246" w:type="pct"/>
            <w:vAlign w:val="center"/>
          </w:tcPr>
          <w:p w14:paraId="702090D3" w14:textId="77777777" w:rsidR="00665933" w:rsidRPr="00F404D7" w:rsidRDefault="00665933" w:rsidP="009613A0">
            <w:pPr>
              <w:spacing w:after="0" w:line="192" w:lineRule="auto"/>
              <w:rPr>
                <w:rFonts w:ascii="Times New Roman" w:hAnsi="Times New Roman" w:cs="B Nazanin"/>
                <w:sz w:val="16"/>
                <w:szCs w:val="20"/>
                <w:rtl/>
              </w:rPr>
            </w:pPr>
            <w:r w:rsidRPr="00F404D7">
              <w:rPr>
                <w:rFonts w:ascii="Times New Roman" w:hAnsi="Times New Roman" w:cs="B Nazanin" w:hint="cs"/>
                <w:sz w:val="16"/>
                <w:szCs w:val="20"/>
                <w:rtl/>
              </w:rPr>
              <w:t>دمای محيط</w:t>
            </w:r>
          </w:p>
        </w:tc>
      </w:tr>
      <w:tr w:rsidR="00665933" w:rsidRPr="00051991" w14:paraId="18BD4785" w14:textId="77777777" w:rsidTr="009613A0">
        <w:trPr>
          <w:trHeight w:val="284"/>
          <w:jc w:val="center"/>
        </w:trPr>
        <w:tc>
          <w:tcPr>
            <w:tcW w:w="754" w:type="pct"/>
            <w:vAlign w:val="center"/>
          </w:tcPr>
          <w:p w14:paraId="19D2A61C" w14:textId="77777777" w:rsidR="00665933" w:rsidRPr="00051991" w:rsidRDefault="00665933" w:rsidP="009613A0">
            <w:pPr>
              <w:spacing w:after="0" w:line="192" w:lineRule="auto"/>
              <w:jc w:val="center"/>
              <w:rPr>
                <w:rFonts w:ascii="Times New Roman" w:hAnsi="Times New Roman" w:cs="Times New Roman"/>
                <w:b/>
                <w:bCs/>
                <w:i/>
                <w:iCs/>
                <w:position w:val="-4"/>
                <w:sz w:val="18"/>
                <w:szCs w:val="18"/>
              </w:rPr>
            </w:pPr>
            <w:r w:rsidRPr="00051991">
              <w:rPr>
                <w:position w:val="-6"/>
              </w:rPr>
              <w:object w:dxaOrig="200" w:dyaOrig="220" w14:anchorId="3E609CDE">
                <v:shape id="_x0000_i1828" type="#_x0000_t75" style="width:7.5pt;height:9.15pt" o:ole="" fillcolor="window">
                  <v:imagedata r:id="rId71" o:title=""/>
                </v:shape>
                <o:OLEObject Type="Embed" ProgID="Equation.DSMT4" ShapeID="_x0000_i1828" DrawAspect="Content" ObjectID="_1643300418" r:id="rId72"/>
              </w:object>
            </w:r>
          </w:p>
        </w:tc>
        <w:tc>
          <w:tcPr>
            <w:tcW w:w="4246" w:type="pct"/>
            <w:vAlign w:val="center"/>
          </w:tcPr>
          <w:p w14:paraId="413B3DC3" w14:textId="77777777" w:rsidR="00665933" w:rsidRPr="00051991" w:rsidRDefault="00665933" w:rsidP="009613A0">
            <w:pPr>
              <w:spacing w:after="0" w:line="192" w:lineRule="auto"/>
              <w:rPr>
                <w:rFonts w:cs="B Nazanin"/>
              </w:rPr>
            </w:pPr>
            <w:r w:rsidRPr="00F404D7">
              <w:rPr>
                <w:rFonts w:ascii="Times New Roman" w:hAnsi="Times New Roman" w:cs="B Nazanin" w:hint="cs"/>
                <w:sz w:val="16"/>
                <w:szCs w:val="20"/>
                <w:rtl/>
              </w:rPr>
              <w:t>موءلفه افقی سرعت در راستای محور</w:t>
            </w:r>
            <w:r w:rsidRPr="00D544B7">
              <w:rPr>
                <w:position w:val="-6"/>
              </w:rPr>
              <w:object w:dxaOrig="200" w:dyaOrig="220" w14:anchorId="1B6ED62E">
                <v:shape id="_x0000_i1829" type="#_x0000_t75" style="width:7pt;height:7pt" o:ole="" fillcolor="window">
                  <v:imagedata r:id="rId73" o:title=""/>
                </v:shape>
                <o:OLEObject Type="Embed" ProgID="Equation.DSMT4" ShapeID="_x0000_i1829" DrawAspect="Content" ObjectID="_1643300419" r:id="rId74"/>
              </w:object>
            </w:r>
          </w:p>
        </w:tc>
      </w:tr>
      <w:tr w:rsidR="00665933" w:rsidRPr="00051991" w14:paraId="0A02D60A" w14:textId="77777777" w:rsidTr="009613A0">
        <w:trPr>
          <w:trHeight w:val="284"/>
          <w:jc w:val="center"/>
        </w:trPr>
        <w:tc>
          <w:tcPr>
            <w:tcW w:w="754" w:type="pct"/>
            <w:vAlign w:val="center"/>
          </w:tcPr>
          <w:p w14:paraId="306D7F73" w14:textId="77777777" w:rsidR="00665933" w:rsidRPr="00051991" w:rsidRDefault="00665933" w:rsidP="009613A0">
            <w:pPr>
              <w:spacing w:after="0" w:line="192" w:lineRule="auto"/>
              <w:jc w:val="center"/>
              <w:rPr>
                <w:rFonts w:ascii="Times New Roman" w:hAnsi="Times New Roman" w:cs="Times New Roman"/>
                <w:position w:val="-4"/>
                <w:sz w:val="18"/>
                <w:szCs w:val="18"/>
              </w:rPr>
            </w:pPr>
            <w:r w:rsidRPr="00051991">
              <w:rPr>
                <w:position w:val="-6"/>
              </w:rPr>
              <w:object w:dxaOrig="180" w:dyaOrig="220" w14:anchorId="061B5AE9">
                <v:shape id="_x0000_i1830" type="#_x0000_t75" style="width:5.9pt;height:7.5pt" o:ole="" fillcolor="window">
                  <v:imagedata r:id="rId75" o:title=""/>
                </v:shape>
                <o:OLEObject Type="Embed" ProgID="Equation.DSMT4" ShapeID="_x0000_i1830" DrawAspect="Content" ObjectID="_1643300420" r:id="rId76"/>
              </w:object>
            </w:r>
          </w:p>
        </w:tc>
        <w:tc>
          <w:tcPr>
            <w:tcW w:w="4246" w:type="pct"/>
            <w:vAlign w:val="center"/>
          </w:tcPr>
          <w:p w14:paraId="73BF3937" w14:textId="77777777" w:rsidR="00665933" w:rsidRPr="00051991" w:rsidRDefault="00665933" w:rsidP="009613A0">
            <w:pPr>
              <w:spacing w:after="0" w:line="192" w:lineRule="auto"/>
              <w:rPr>
                <w:rFonts w:cs="B Nazanin"/>
              </w:rPr>
            </w:pPr>
            <w:r w:rsidRPr="00F404D7">
              <w:rPr>
                <w:rFonts w:ascii="Times New Roman" w:hAnsi="Times New Roman" w:cs="B Nazanin" w:hint="cs"/>
                <w:sz w:val="16"/>
                <w:szCs w:val="20"/>
                <w:rtl/>
              </w:rPr>
              <w:t>موءلفه عمودی سرعت</w:t>
            </w:r>
            <w:r>
              <w:rPr>
                <w:rFonts w:ascii="Times New Roman" w:hAnsi="Times New Roman" w:cs="B Nazanin"/>
                <w:sz w:val="16"/>
                <w:szCs w:val="20"/>
              </w:rPr>
              <w:t xml:space="preserve"> </w:t>
            </w:r>
            <w:r w:rsidRPr="00F404D7">
              <w:rPr>
                <w:rFonts w:ascii="Times New Roman" w:hAnsi="Times New Roman" w:cs="B Nazanin" w:hint="cs"/>
                <w:sz w:val="16"/>
                <w:szCs w:val="20"/>
                <w:rtl/>
              </w:rPr>
              <w:t>در راستای محور</w:t>
            </w:r>
            <w:r w:rsidRPr="00D544B7">
              <w:rPr>
                <w:position w:val="-10"/>
              </w:rPr>
              <w:object w:dxaOrig="220" w:dyaOrig="260" w14:anchorId="627B58F6">
                <v:shape id="_x0000_i1831" type="#_x0000_t75" style="width:7.5pt;height:9.65pt" o:ole="" fillcolor="window">
                  <v:imagedata r:id="rId77" o:title=""/>
                </v:shape>
                <o:OLEObject Type="Embed" ProgID="Equation.DSMT4" ShapeID="_x0000_i1831" DrawAspect="Content" ObjectID="_1643300421" r:id="rId78"/>
              </w:object>
            </w:r>
          </w:p>
        </w:tc>
      </w:tr>
      <w:tr w:rsidR="00665933" w:rsidRPr="00051991" w14:paraId="538CA86C" w14:textId="77777777" w:rsidTr="009613A0">
        <w:trPr>
          <w:trHeight w:val="284"/>
          <w:jc w:val="center"/>
        </w:trPr>
        <w:tc>
          <w:tcPr>
            <w:tcW w:w="754" w:type="pct"/>
            <w:vAlign w:val="center"/>
          </w:tcPr>
          <w:p w14:paraId="29D9F635"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6"/>
              </w:rPr>
              <w:object w:dxaOrig="240" w:dyaOrig="220" w14:anchorId="3110B7AD">
                <v:shape id="_x0000_i1832" type="#_x0000_t75" style="width:9.65pt;height:10.75pt" o:ole="" fillcolor="window">
                  <v:imagedata r:id="rId79" o:title=""/>
                </v:shape>
                <o:OLEObject Type="Embed" ProgID="Equation.DSMT4" ShapeID="_x0000_i1832" DrawAspect="Content" ObjectID="_1643300422" r:id="rId80"/>
              </w:object>
            </w:r>
          </w:p>
        </w:tc>
        <w:tc>
          <w:tcPr>
            <w:tcW w:w="4246" w:type="pct"/>
            <w:vAlign w:val="center"/>
          </w:tcPr>
          <w:p w14:paraId="29C7080D" w14:textId="77777777" w:rsidR="00665933" w:rsidRPr="00051991" w:rsidRDefault="00665933" w:rsidP="009613A0">
            <w:pPr>
              <w:spacing w:after="0" w:line="192" w:lineRule="auto"/>
              <w:rPr>
                <w:rFonts w:cs="B Nazanin"/>
                <w:rtl/>
              </w:rPr>
            </w:pPr>
            <w:r w:rsidRPr="00F404D7">
              <w:rPr>
                <w:rFonts w:ascii="Times New Roman" w:hAnsi="Times New Roman" w:cs="B Nazanin" w:hint="cs"/>
                <w:sz w:val="16"/>
                <w:szCs w:val="20"/>
                <w:rtl/>
              </w:rPr>
              <w:t>موءلفه افقی سرعت در راستای</w:t>
            </w:r>
            <w:r w:rsidRPr="00051991">
              <w:rPr>
                <w:rFonts w:cs="B Nazanin" w:hint="cs"/>
                <w:rtl/>
              </w:rPr>
              <w:t xml:space="preserve"> </w:t>
            </w:r>
            <w:r w:rsidRPr="00051991">
              <w:rPr>
                <w:position w:val="-4"/>
              </w:rPr>
              <w:object w:dxaOrig="200" w:dyaOrig="200" w14:anchorId="6963274F">
                <v:shape id="_x0000_i1833" type="#_x0000_t75" style="width:5.9pt;height:7.5pt" o:ole="" fillcolor="window">
                  <v:imagedata r:id="rId81" o:title=""/>
                </v:shape>
                <o:OLEObject Type="Embed" ProgID="Equation.DSMT4" ShapeID="_x0000_i1833" DrawAspect="Content" ObjectID="_1643300423" r:id="rId82"/>
              </w:object>
            </w:r>
          </w:p>
        </w:tc>
      </w:tr>
      <w:tr w:rsidR="00665933" w:rsidRPr="00051991" w14:paraId="61628190" w14:textId="77777777" w:rsidTr="009613A0">
        <w:trPr>
          <w:jc w:val="center"/>
        </w:trPr>
        <w:tc>
          <w:tcPr>
            <w:tcW w:w="754" w:type="pct"/>
            <w:vAlign w:val="center"/>
          </w:tcPr>
          <w:p w14:paraId="56261EEF" w14:textId="77777777" w:rsidR="00665933" w:rsidRPr="00051991" w:rsidRDefault="00665933" w:rsidP="009613A0">
            <w:pPr>
              <w:spacing w:after="0" w:line="192" w:lineRule="auto"/>
              <w:jc w:val="center"/>
            </w:pPr>
            <w:r w:rsidRPr="00051991">
              <w:rPr>
                <w:position w:val="-6"/>
              </w:rPr>
              <w:object w:dxaOrig="240" w:dyaOrig="220" w14:anchorId="1BE7FC22">
                <v:shape id="_x0000_i1834" type="#_x0000_t75" style="width:9.65pt;height:9.15pt" o:ole="" fillcolor="window">
                  <v:imagedata r:id="rId83" o:title=""/>
                </v:shape>
                <o:OLEObject Type="Embed" ProgID="Equation.DSMT4" ShapeID="_x0000_i1834" DrawAspect="Content" ObjectID="_1643300424" r:id="rId84"/>
              </w:object>
            </w:r>
          </w:p>
        </w:tc>
        <w:tc>
          <w:tcPr>
            <w:tcW w:w="4246" w:type="pct"/>
            <w:vAlign w:val="center"/>
          </w:tcPr>
          <w:p w14:paraId="0F7D9FA7" w14:textId="77777777" w:rsidR="00665933" w:rsidRPr="005F6045" w:rsidRDefault="00665933" w:rsidP="009613A0">
            <w:pPr>
              <w:spacing w:after="0" w:line="192" w:lineRule="auto"/>
              <w:rPr>
                <w:rFonts w:ascii="Times New Roman" w:hAnsi="Times New Roman" w:cs="B Nazanin"/>
                <w:sz w:val="16"/>
                <w:szCs w:val="20"/>
                <w:rtl/>
              </w:rPr>
            </w:pPr>
            <w:r w:rsidRPr="005F6045">
              <w:rPr>
                <w:rFonts w:ascii="Times New Roman" w:hAnsi="Times New Roman" w:cs="B Nazanin" w:hint="cs"/>
                <w:sz w:val="16"/>
                <w:szCs w:val="20"/>
                <w:rtl/>
              </w:rPr>
              <w:t>پخشندگی حرارتی مولکولی</w:t>
            </w:r>
          </w:p>
        </w:tc>
      </w:tr>
      <w:tr w:rsidR="00665933" w:rsidRPr="00051991" w14:paraId="52F41149" w14:textId="77777777" w:rsidTr="009613A0">
        <w:trPr>
          <w:jc w:val="center"/>
        </w:trPr>
        <w:tc>
          <w:tcPr>
            <w:tcW w:w="754" w:type="pct"/>
            <w:vAlign w:val="center"/>
          </w:tcPr>
          <w:p w14:paraId="1B115E7C" w14:textId="77777777" w:rsidR="00665933" w:rsidRPr="00051991" w:rsidRDefault="00665933" w:rsidP="009613A0">
            <w:pPr>
              <w:spacing w:after="0" w:line="192" w:lineRule="auto"/>
              <w:jc w:val="center"/>
            </w:pPr>
            <w:r w:rsidRPr="00051991">
              <w:rPr>
                <w:position w:val="-6"/>
              </w:rPr>
              <w:object w:dxaOrig="300" w:dyaOrig="320" w14:anchorId="2DC0768D">
                <v:shape id="_x0000_i1835" type="#_x0000_t75" style="width:11.8pt;height:12.9pt" o:ole="" fillcolor="window">
                  <v:imagedata r:id="rId85" o:title=""/>
                </v:shape>
                <o:OLEObject Type="Embed" ProgID="Equation.DSMT4" ShapeID="_x0000_i1835" DrawAspect="Content" ObjectID="_1643300425" r:id="rId86"/>
              </w:object>
            </w:r>
          </w:p>
        </w:tc>
        <w:tc>
          <w:tcPr>
            <w:tcW w:w="4246" w:type="pct"/>
            <w:vAlign w:val="center"/>
          </w:tcPr>
          <w:p w14:paraId="0462877A" w14:textId="77777777" w:rsidR="00665933" w:rsidRPr="005F6045" w:rsidRDefault="00665933" w:rsidP="009613A0">
            <w:pPr>
              <w:spacing w:after="0" w:line="192" w:lineRule="auto"/>
              <w:rPr>
                <w:rFonts w:ascii="Times New Roman" w:hAnsi="Times New Roman" w:cs="B Nazanin"/>
                <w:sz w:val="16"/>
                <w:szCs w:val="20"/>
                <w:rtl/>
              </w:rPr>
            </w:pPr>
            <w:r w:rsidRPr="005F6045">
              <w:rPr>
                <w:rFonts w:ascii="Times New Roman" w:hAnsi="Times New Roman" w:cs="B Nazanin" w:hint="cs"/>
                <w:sz w:val="16"/>
                <w:szCs w:val="20"/>
                <w:rtl/>
              </w:rPr>
              <w:t>پخشندگی حرارتی مولکولی</w:t>
            </w:r>
            <w:r>
              <w:rPr>
                <w:rFonts w:ascii="Times New Roman" w:hAnsi="Times New Roman" w:cs="B Nazanin" w:hint="cs"/>
                <w:sz w:val="16"/>
                <w:szCs w:val="20"/>
                <w:rtl/>
              </w:rPr>
              <w:t xml:space="preserve"> نسبی</w:t>
            </w:r>
            <w:r w:rsidRPr="00051991">
              <w:rPr>
                <w:rFonts w:cs="B Nazanin" w:hint="cs"/>
                <w:rtl/>
              </w:rPr>
              <w:t>(</w:t>
            </w:r>
            <w:r w:rsidRPr="00051991">
              <w:rPr>
                <w:position w:val="-12"/>
              </w:rPr>
              <w:object w:dxaOrig="680" w:dyaOrig="360" w14:anchorId="4B90BCAA">
                <v:shape id="_x0000_i1836" type="#_x0000_t75" style="width:24.7pt;height:14.5pt" o:ole="" fillcolor="window">
                  <v:imagedata r:id="rId87" o:title=""/>
                </v:shape>
                <o:OLEObject Type="Embed" ProgID="Equation.DSMT4" ShapeID="_x0000_i1836" DrawAspect="Content" ObjectID="_1643300426" r:id="rId88"/>
              </w:object>
            </w:r>
            <w:r w:rsidRPr="00051991">
              <w:rPr>
                <w:rFonts w:hint="cs"/>
                <w:rtl/>
              </w:rPr>
              <w:t>)</w:t>
            </w:r>
          </w:p>
        </w:tc>
      </w:tr>
      <w:tr w:rsidR="00665933" w:rsidRPr="00051991" w14:paraId="12209A0D" w14:textId="77777777" w:rsidTr="009613A0">
        <w:trPr>
          <w:jc w:val="center"/>
        </w:trPr>
        <w:tc>
          <w:tcPr>
            <w:tcW w:w="754" w:type="pct"/>
            <w:vAlign w:val="center"/>
          </w:tcPr>
          <w:p w14:paraId="7847FFAC" w14:textId="77777777" w:rsidR="00665933" w:rsidRPr="00051991" w:rsidRDefault="00665933" w:rsidP="009613A0">
            <w:pPr>
              <w:spacing w:after="0" w:line="192" w:lineRule="auto"/>
              <w:jc w:val="center"/>
            </w:pPr>
            <w:r w:rsidRPr="00051991">
              <w:rPr>
                <w:position w:val="-12"/>
              </w:rPr>
              <w:object w:dxaOrig="300" w:dyaOrig="380" w14:anchorId="0AA29D81">
                <v:shape id="_x0000_i1837" type="#_x0000_t75" style="width:11.3pt;height:17.2pt" o:ole="" fillcolor="window">
                  <v:imagedata r:id="rId89" o:title=""/>
                </v:shape>
                <o:OLEObject Type="Embed" ProgID="Equation.DSMT4" ShapeID="_x0000_i1837" DrawAspect="Content" ObjectID="_1643300427" r:id="rId90"/>
              </w:object>
            </w:r>
          </w:p>
        </w:tc>
        <w:tc>
          <w:tcPr>
            <w:tcW w:w="4246" w:type="pct"/>
            <w:vAlign w:val="center"/>
          </w:tcPr>
          <w:p w14:paraId="7D2867BC" w14:textId="77777777" w:rsidR="00665933" w:rsidRPr="005F6045" w:rsidRDefault="00665933" w:rsidP="009613A0">
            <w:pPr>
              <w:spacing w:after="0" w:line="192" w:lineRule="auto"/>
              <w:rPr>
                <w:rFonts w:ascii="Times New Roman" w:hAnsi="Times New Roman" w:cs="B Nazanin"/>
                <w:sz w:val="16"/>
                <w:szCs w:val="20"/>
                <w:rtl/>
              </w:rPr>
            </w:pPr>
            <w:r w:rsidRPr="005F6045">
              <w:rPr>
                <w:rFonts w:ascii="Times New Roman" w:hAnsi="Times New Roman" w:cs="B Nazanin" w:hint="cs"/>
                <w:sz w:val="16"/>
                <w:szCs w:val="20"/>
                <w:rtl/>
              </w:rPr>
              <w:t>پخشندگی حرارتی آشفتگی</w:t>
            </w:r>
          </w:p>
        </w:tc>
      </w:tr>
      <w:tr w:rsidR="00665933" w:rsidRPr="00051991" w14:paraId="641541E2" w14:textId="77777777" w:rsidTr="009613A0">
        <w:trPr>
          <w:jc w:val="center"/>
        </w:trPr>
        <w:tc>
          <w:tcPr>
            <w:tcW w:w="754" w:type="pct"/>
            <w:vAlign w:val="center"/>
          </w:tcPr>
          <w:p w14:paraId="07C296DA"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12"/>
              </w:rPr>
              <w:object w:dxaOrig="300" w:dyaOrig="380" w14:anchorId="1B8105E1">
                <v:shape id="_x0000_i1838" type="#_x0000_t75" style="width:11.3pt;height:16.65pt" o:ole="" fillcolor="window">
                  <v:imagedata r:id="rId91" o:title=""/>
                </v:shape>
                <o:OLEObject Type="Embed" ProgID="Equation.DSMT4" ShapeID="_x0000_i1838" DrawAspect="Content" ObjectID="_1643300428" r:id="rId92"/>
              </w:object>
            </w:r>
          </w:p>
        </w:tc>
        <w:tc>
          <w:tcPr>
            <w:tcW w:w="4246" w:type="pct"/>
            <w:vAlign w:val="center"/>
          </w:tcPr>
          <w:p w14:paraId="4F21F087" w14:textId="77777777" w:rsidR="00665933" w:rsidRPr="00051991" w:rsidRDefault="00665933" w:rsidP="009613A0">
            <w:pPr>
              <w:spacing w:after="0" w:line="192" w:lineRule="auto"/>
              <w:rPr>
                <w:rFonts w:cs="B Nazanin"/>
                <w:sz w:val="18"/>
                <w:szCs w:val="18"/>
                <w:rtl/>
              </w:rPr>
            </w:pPr>
            <w:r w:rsidRPr="00081A5C">
              <w:rPr>
                <w:rFonts w:ascii="Times New Roman" w:hAnsi="Times New Roman" w:cs="B Nazanin" w:hint="cs"/>
                <w:sz w:val="16"/>
                <w:szCs w:val="20"/>
                <w:rtl/>
              </w:rPr>
              <w:t xml:space="preserve">پخشندگی حرارتی آشفتگی </w:t>
            </w:r>
            <w:r>
              <w:rPr>
                <w:rFonts w:ascii="Times New Roman" w:hAnsi="Times New Roman" w:cs="B Nazanin" w:hint="cs"/>
                <w:sz w:val="16"/>
                <w:szCs w:val="20"/>
                <w:rtl/>
              </w:rPr>
              <w:t>نسبی</w:t>
            </w:r>
            <w:r w:rsidRPr="00051991">
              <w:rPr>
                <w:rFonts w:cs="B Nazanin" w:hint="cs"/>
                <w:rtl/>
              </w:rPr>
              <w:t>(</w:t>
            </w:r>
            <w:r w:rsidRPr="00051991">
              <w:rPr>
                <w:position w:val="-12"/>
              </w:rPr>
              <w:object w:dxaOrig="760" w:dyaOrig="360" w14:anchorId="3FCB3C11">
                <v:shape id="_x0000_i1839" type="#_x0000_t75" style="width:27.95pt;height:14.5pt" o:ole="" fillcolor="window">
                  <v:imagedata r:id="rId93" o:title=""/>
                </v:shape>
                <o:OLEObject Type="Embed" ProgID="Equation.DSMT4" ShapeID="_x0000_i1839" DrawAspect="Content" ObjectID="_1643300429" r:id="rId94"/>
              </w:object>
            </w:r>
            <w:r w:rsidRPr="00051991">
              <w:rPr>
                <w:rFonts w:hint="cs"/>
                <w:rtl/>
              </w:rPr>
              <w:t>)</w:t>
            </w:r>
          </w:p>
        </w:tc>
      </w:tr>
      <w:tr w:rsidR="00665933" w:rsidRPr="00051991" w14:paraId="42C19BE7" w14:textId="77777777" w:rsidTr="009613A0">
        <w:trPr>
          <w:jc w:val="center"/>
        </w:trPr>
        <w:tc>
          <w:tcPr>
            <w:tcW w:w="754" w:type="pct"/>
            <w:vAlign w:val="center"/>
          </w:tcPr>
          <w:p w14:paraId="1E8D68F3" w14:textId="77777777" w:rsidR="00665933" w:rsidRPr="00051991" w:rsidRDefault="00665933" w:rsidP="009613A0">
            <w:pPr>
              <w:spacing w:after="0" w:line="192" w:lineRule="auto"/>
              <w:jc w:val="center"/>
            </w:pPr>
            <w:r w:rsidRPr="00051991">
              <w:rPr>
                <w:position w:val="-10"/>
              </w:rPr>
              <w:object w:dxaOrig="240" w:dyaOrig="260" w14:anchorId="72CC1BE8">
                <v:shape id="_x0000_i1840" type="#_x0000_t75" style="width:9.65pt;height:11.8pt" o:ole="" fillcolor="window">
                  <v:imagedata r:id="rId95" o:title=""/>
                </v:shape>
                <o:OLEObject Type="Embed" ProgID="Equation.DSMT4" ShapeID="_x0000_i1840" DrawAspect="Content" ObjectID="_1643300430" r:id="rId96"/>
              </w:object>
            </w:r>
          </w:p>
        </w:tc>
        <w:tc>
          <w:tcPr>
            <w:tcW w:w="4246" w:type="pct"/>
            <w:vAlign w:val="center"/>
          </w:tcPr>
          <w:p w14:paraId="31FFF0B2" w14:textId="77777777" w:rsidR="00665933" w:rsidRPr="00081A5C" w:rsidRDefault="00665933" w:rsidP="009613A0">
            <w:pPr>
              <w:spacing w:after="0" w:line="192" w:lineRule="auto"/>
              <w:rPr>
                <w:rFonts w:ascii="Times New Roman" w:hAnsi="Times New Roman" w:cs="B Nazanin"/>
                <w:sz w:val="16"/>
                <w:szCs w:val="20"/>
                <w:rtl/>
              </w:rPr>
            </w:pPr>
            <w:r>
              <w:rPr>
                <w:rFonts w:ascii="Times New Roman" w:hAnsi="Times New Roman" w:cs="B Nazanin" w:hint="cs"/>
                <w:sz w:val="16"/>
                <w:szCs w:val="20"/>
                <w:rtl/>
              </w:rPr>
              <w:t>چگالی</w:t>
            </w:r>
          </w:p>
        </w:tc>
      </w:tr>
      <w:tr w:rsidR="00665933" w:rsidRPr="00051991" w14:paraId="600A5C23" w14:textId="77777777" w:rsidTr="009613A0">
        <w:trPr>
          <w:jc w:val="center"/>
        </w:trPr>
        <w:tc>
          <w:tcPr>
            <w:tcW w:w="754" w:type="pct"/>
            <w:vAlign w:val="center"/>
          </w:tcPr>
          <w:p w14:paraId="1886D273" w14:textId="77777777" w:rsidR="00665933" w:rsidRPr="00051991" w:rsidRDefault="00665933" w:rsidP="009613A0">
            <w:pPr>
              <w:spacing w:after="0" w:line="192" w:lineRule="auto"/>
              <w:jc w:val="center"/>
              <w:rPr>
                <w:rFonts w:ascii="Times New Roman" w:hAnsi="Times New Roman" w:cs="Times New Roman"/>
                <w:b/>
                <w:bCs/>
                <w:position w:val="-4"/>
                <w:sz w:val="18"/>
                <w:szCs w:val="18"/>
              </w:rPr>
            </w:pPr>
            <w:r w:rsidRPr="00051991">
              <w:rPr>
                <w:position w:val="-10"/>
              </w:rPr>
              <w:object w:dxaOrig="240" w:dyaOrig="320" w14:anchorId="1B579B47">
                <v:shape id="_x0000_i1841" type="#_x0000_t75" style="width:9.65pt;height:15.05pt" o:ole="" fillcolor="window">
                  <v:imagedata r:id="rId97" o:title=""/>
                </v:shape>
                <o:OLEObject Type="Embed" ProgID="Equation.DSMT4" ShapeID="_x0000_i1841" DrawAspect="Content" ObjectID="_1643300431" r:id="rId98"/>
              </w:object>
            </w:r>
          </w:p>
        </w:tc>
        <w:tc>
          <w:tcPr>
            <w:tcW w:w="4246" w:type="pct"/>
            <w:vAlign w:val="center"/>
          </w:tcPr>
          <w:p w14:paraId="07443DFA" w14:textId="77777777" w:rsidR="00665933" w:rsidRPr="00051991" w:rsidRDefault="00665933" w:rsidP="009613A0">
            <w:pPr>
              <w:spacing w:after="0" w:line="192" w:lineRule="auto"/>
              <w:rPr>
                <w:rFonts w:cs="B Nazanin"/>
                <w:rtl/>
              </w:rPr>
            </w:pPr>
            <w:r w:rsidRPr="00081A5C">
              <w:rPr>
                <w:rFonts w:ascii="Times New Roman" w:hAnsi="Times New Roman" w:cs="B Nazanin" w:hint="cs"/>
                <w:sz w:val="16"/>
                <w:szCs w:val="20"/>
                <w:rtl/>
              </w:rPr>
              <w:t>ضريب انبساط حجمی</w:t>
            </w:r>
          </w:p>
        </w:tc>
      </w:tr>
      <w:tr w:rsidR="00665933" w:rsidRPr="00051991" w14:paraId="04453404" w14:textId="77777777" w:rsidTr="009613A0">
        <w:trPr>
          <w:jc w:val="center"/>
        </w:trPr>
        <w:tc>
          <w:tcPr>
            <w:tcW w:w="754" w:type="pct"/>
            <w:vAlign w:val="center"/>
          </w:tcPr>
          <w:p w14:paraId="087D8D06"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6"/>
              </w:rPr>
              <w:object w:dxaOrig="200" w:dyaOrig="220" w14:anchorId="0AECC059">
                <v:shape id="_x0000_i1842" type="#_x0000_t75" style="width:8.05pt;height:10.75pt" o:ole="" fillcolor="window">
                  <v:imagedata r:id="rId99" o:title=""/>
                </v:shape>
                <o:OLEObject Type="Embed" ProgID="Equation.DSMT4" ShapeID="_x0000_i1842" DrawAspect="Content" ObjectID="_1643300432" r:id="rId100"/>
              </w:object>
            </w:r>
          </w:p>
        </w:tc>
        <w:tc>
          <w:tcPr>
            <w:tcW w:w="4246" w:type="pct"/>
            <w:vAlign w:val="center"/>
          </w:tcPr>
          <w:p w14:paraId="5397DEA5" w14:textId="77777777" w:rsidR="00665933" w:rsidRPr="00200F2D" w:rsidRDefault="00665933" w:rsidP="009613A0">
            <w:pPr>
              <w:spacing w:after="0" w:line="192" w:lineRule="auto"/>
              <w:rPr>
                <w:rFonts w:ascii="Times New Roman" w:hAnsi="Times New Roman" w:cs="B Nazanin"/>
                <w:sz w:val="16"/>
                <w:szCs w:val="20"/>
                <w:rtl/>
              </w:rPr>
            </w:pPr>
            <w:r w:rsidRPr="00200F2D">
              <w:rPr>
                <w:rFonts w:ascii="Times New Roman" w:hAnsi="Times New Roman" w:cs="B Nazanin" w:hint="cs"/>
                <w:sz w:val="16"/>
                <w:szCs w:val="20"/>
                <w:rtl/>
              </w:rPr>
              <w:t>اضمحلال انرژی جنبشی آشفتگی</w:t>
            </w:r>
          </w:p>
        </w:tc>
      </w:tr>
      <w:tr w:rsidR="00665933" w:rsidRPr="00051991" w14:paraId="028F7CE6" w14:textId="77777777" w:rsidTr="009613A0">
        <w:trPr>
          <w:jc w:val="center"/>
        </w:trPr>
        <w:tc>
          <w:tcPr>
            <w:tcW w:w="754" w:type="pct"/>
            <w:vAlign w:val="center"/>
          </w:tcPr>
          <w:p w14:paraId="6DE92949"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6"/>
              </w:rPr>
              <w:object w:dxaOrig="200" w:dyaOrig="220" w14:anchorId="379BC9BC">
                <v:shape id="_x0000_i1843" type="#_x0000_t75" style="width:7.5pt;height:9.15pt" o:ole="" fillcolor="window">
                  <v:imagedata r:id="rId101" o:title=""/>
                </v:shape>
                <o:OLEObject Type="Embed" ProgID="Equation.DSMT4" ShapeID="_x0000_i1843" DrawAspect="Content" ObjectID="_1643300433" r:id="rId102"/>
              </w:object>
            </w:r>
          </w:p>
        </w:tc>
        <w:tc>
          <w:tcPr>
            <w:tcW w:w="4246" w:type="pct"/>
            <w:vAlign w:val="center"/>
          </w:tcPr>
          <w:p w14:paraId="24E1B953" w14:textId="77777777" w:rsidR="00665933" w:rsidRPr="00200F2D" w:rsidRDefault="00665933" w:rsidP="009613A0">
            <w:pPr>
              <w:spacing w:after="0" w:line="192" w:lineRule="auto"/>
              <w:rPr>
                <w:rFonts w:ascii="Times New Roman" w:hAnsi="Times New Roman" w:cs="B Nazanin"/>
                <w:sz w:val="16"/>
                <w:szCs w:val="20"/>
                <w:rtl/>
              </w:rPr>
            </w:pPr>
            <w:r w:rsidRPr="00200F2D">
              <w:rPr>
                <w:rFonts w:ascii="Times New Roman" w:hAnsi="Times New Roman" w:cs="B Nazanin" w:hint="cs"/>
                <w:sz w:val="16"/>
                <w:szCs w:val="20"/>
                <w:rtl/>
              </w:rPr>
              <w:t>لزجت سينماتيکی</w:t>
            </w:r>
          </w:p>
        </w:tc>
      </w:tr>
      <w:tr w:rsidR="00665933" w:rsidRPr="00051991" w14:paraId="353277E3" w14:textId="77777777" w:rsidTr="009613A0">
        <w:trPr>
          <w:jc w:val="center"/>
        </w:trPr>
        <w:tc>
          <w:tcPr>
            <w:tcW w:w="754" w:type="pct"/>
            <w:vAlign w:val="center"/>
          </w:tcPr>
          <w:p w14:paraId="55B72B91" w14:textId="77777777" w:rsidR="00665933" w:rsidRPr="00051991" w:rsidRDefault="00665933" w:rsidP="009613A0">
            <w:pPr>
              <w:spacing w:after="0" w:line="192" w:lineRule="auto"/>
              <w:jc w:val="center"/>
              <w:rPr>
                <w:rFonts w:ascii="Times New Roman" w:hAnsi="Times New Roman" w:cs="Times New Roman"/>
                <w:b/>
                <w:bCs/>
                <w:position w:val="-4"/>
                <w:sz w:val="18"/>
                <w:szCs w:val="18"/>
              </w:rPr>
            </w:pPr>
            <w:r w:rsidRPr="00051991">
              <w:rPr>
                <w:position w:val="-6"/>
              </w:rPr>
              <w:object w:dxaOrig="260" w:dyaOrig="320" w14:anchorId="6E96FBFF">
                <v:shape id="_x0000_i1844" type="#_x0000_t75" style="width:9.15pt;height:10.75pt" o:ole="" fillcolor="window">
                  <v:imagedata r:id="rId103" o:title=""/>
                </v:shape>
                <o:OLEObject Type="Embed" ProgID="Equation.DSMT4" ShapeID="_x0000_i1844" DrawAspect="Content" ObjectID="_1643300434" r:id="rId104"/>
              </w:object>
            </w:r>
          </w:p>
        </w:tc>
        <w:tc>
          <w:tcPr>
            <w:tcW w:w="4246" w:type="pct"/>
            <w:vAlign w:val="center"/>
          </w:tcPr>
          <w:p w14:paraId="6F0F335D" w14:textId="77777777" w:rsidR="00665933" w:rsidRPr="00051991" w:rsidRDefault="00665933" w:rsidP="009613A0">
            <w:pPr>
              <w:spacing w:after="0" w:line="192" w:lineRule="auto"/>
              <w:rPr>
                <w:rFonts w:cs="B Nazanin"/>
                <w:rtl/>
              </w:rPr>
            </w:pPr>
            <w:r w:rsidRPr="00200F2D">
              <w:rPr>
                <w:rFonts w:ascii="Times New Roman" w:hAnsi="Times New Roman" w:cs="B Nazanin" w:hint="cs"/>
                <w:sz w:val="16"/>
                <w:szCs w:val="20"/>
                <w:rtl/>
              </w:rPr>
              <w:t>لزجت سينماتيکی نسبی</w:t>
            </w:r>
            <w:r w:rsidRPr="00051991">
              <w:rPr>
                <w:rFonts w:cs="B Nazanin" w:hint="cs"/>
                <w:rtl/>
              </w:rPr>
              <w:t>(</w:t>
            </w:r>
            <w:r w:rsidRPr="00051991">
              <w:rPr>
                <w:position w:val="-12"/>
              </w:rPr>
              <w:object w:dxaOrig="600" w:dyaOrig="360" w14:anchorId="314E6983">
                <v:shape id="_x0000_i1845" type="#_x0000_t75" style="width:20.95pt;height:12.9pt" o:ole="" fillcolor="window">
                  <v:imagedata r:id="rId105" o:title=""/>
                </v:shape>
                <o:OLEObject Type="Embed" ProgID="Equation.DSMT4" ShapeID="_x0000_i1845" DrawAspect="Content" ObjectID="_1643300435" r:id="rId106"/>
              </w:object>
            </w:r>
            <w:r w:rsidRPr="00051991">
              <w:rPr>
                <w:rFonts w:cs="B Nazanin" w:hint="cs"/>
                <w:rtl/>
              </w:rPr>
              <w:t>)</w:t>
            </w:r>
          </w:p>
        </w:tc>
      </w:tr>
      <w:tr w:rsidR="00665933" w:rsidRPr="00051991" w14:paraId="51806304" w14:textId="77777777" w:rsidTr="009613A0">
        <w:trPr>
          <w:jc w:val="center"/>
        </w:trPr>
        <w:tc>
          <w:tcPr>
            <w:tcW w:w="754" w:type="pct"/>
            <w:vAlign w:val="center"/>
          </w:tcPr>
          <w:p w14:paraId="6C2E181A" w14:textId="77777777" w:rsidR="00665933" w:rsidRPr="00051991" w:rsidRDefault="00665933" w:rsidP="009613A0">
            <w:pPr>
              <w:spacing w:after="0" w:line="192" w:lineRule="auto"/>
              <w:jc w:val="center"/>
              <w:rPr>
                <w:rFonts w:ascii="Times New Roman" w:hAnsi="Times New Roman" w:cs="Times New Roman"/>
                <w:i/>
                <w:iCs/>
                <w:position w:val="-4"/>
                <w:sz w:val="18"/>
                <w:szCs w:val="18"/>
              </w:rPr>
            </w:pPr>
            <w:r w:rsidRPr="00051991">
              <w:rPr>
                <w:position w:val="-12"/>
              </w:rPr>
              <w:object w:dxaOrig="240" w:dyaOrig="360" w14:anchorId="28329471">
                <v:shape id="_x0000_i1846" type="#_x0000_t75" style="width:9.65pt;height:16.65pt" o:ole="" fillcolor="window">
                  <v:imagedata r:id="rId107" o:title=""/>
                </v:shape>
                <o:OLEObject Type="Embed" ProgID="Equation.DSMT4" ShapeID="_x0000_i1846" DrawAspect="Content" ObjectID="_1643300436" r:id="rId108"/>
              </w:object>
            </w:r>
          </w:p>
        </w:tc>
        <w:tc>
          <w:tcPr>
            <w:tcW w:w="4246" w:type="pct"/>
            <w:vAlign w:val="center"/>
          </w:tcPr>
          <w:p w14:paraId="3F5F9914" w14:textId="77777777" w:rsidR="00665933" w:rsidRPr="00200F2D" w:rsidRDefault="00665933" w:rsidP="009613A0">
            <w:pPr>
              <w:spacing w:after="0" w:line="192" w:lineRule="auto"/>
              <w:rPr>
                <w:rFonts w:ascii="Times New Roman" w:hAnsi="Times New Roman" w:cs="B Nazanin"/>
                <w:sz w:val="16"/>
                <w:szCs w:val="20"/>
                <w:rtl/>
              </w:rPr>
            </w:pPr>
            <w:r w:rsidRPr="00200F2D">
              <w:rPr>
                <w:rFonts w:ascii="Times New Roman" w:hAnsi="Times New Roman" w:cs="B Nazanin" w:hint="cs"/>
                <w:sz w:val="16"/>
                <w:szCs w:val="20"/>
                <w:rtl/>
              </w:rPr>
              <w:t>لزجت گردابی آشفتگی</w:t>
            </w:r>
          </w:p>
        </w:tc>
      </w:tr>
    </w:tbl>
    <w:p w14:paraId="26B6C2AB" w14:textId="77777777" w:rsidR="00665933" w:rsidRDefault="00665933" w:rsidP="004502E5">
      <w:pPr>
        <w:pStyle w:val="1"/>
        <w:numPr>
          <w:ilvl w:val="0"/>
          <w:numId w:val="0"/>
        </w:numPr>
        <w:spacing w:before="0"/>
        <w:rPr>
          <w:noProof/>
          <w:rtl/>
        </w:rPr>
      </w:pPr>
    </w:p>
    <w:p w14:paraId="6F3F2E97" w14:textId="211178F6" w:rsidR="009F52EE" w:rsidRDefault="00665933" w:rsidP="004502E5">
      <w:pPr>
        <w:pStyle w:val="1"/>
        <w:numPr>
          <w:ilvl w:val="0"/>
          <w:numId w:val="0"/>
        </w:numPr>
        <w:spacing w:before="0"/>
        <w:rPr>
          <w:noProof/>
        </w:rPr>
      </w:pPr>
      <w:r>
        <w:rPr>
          <w:rFonts w:hint="cs"/>
          <w:noProof/>
          <w:rtl/>
        </w:rPr>
        <w:t>6</w:t>
      </w:r>
      <w:r w:rsidR="004502E5">
        <w:rPr>
          <w:rFonts w:hint="cs"/>
          <w:noProof/>
          <w:rtl/>
        </w:rPr>
        <w:t xml:space="preserve">- </w:t>
      </w:r>
      <w:r w:rsidR="009F52EE" w:rsidRPr="008C75B0">
        <w:rPr>
          <w:rFonts w:hint="cs"/>
          <w:noProof/>
          <w:rtl/>
        </w:rPr>
        <w:t>مراجع</w:t>
      </w:r>
    </w:p>
    <w:p w14:paraId="45458AEE" w14:textId="353F6F7D" w:rsidR="005F51CE" w:rsidRPr="00820A0F" w:rsidRDefault="005F51CE" w:rsidP="00716B84">
      <w:pPr>
        <w:autoSpaceDE w:val="0"/>
        <w:autoSpaceDN w:val="0"/>
        <w:adjustRightInd w:val="0"/>
        <w:spacing w:after="0" w:line="312" w:lineRule="auto"/>
        <w:ind w:left="284" w:hanging="284"/>
        <w:jc w:val="both"/>
        <w:rPr>
          <w:rFonts w:asciiTheme="majorBidi" w:hAnsiTheme="majorBidi" w:cstheme="majorBidi"/>
          <w:i/>
          <w:iCs/>
          <w:sz w:val="18"/>
          <w:szCs w:val="18"/>
        </w:rPr>
      </w:pPr>
      <w:r w:rsidRPr="00820A0F">
        <w:rPr>
          <w:rFonts w:asciiTheme="majorBidi" w:hAnsiTheme="majorBidi" w:cstheme="majorBidi"/>
          <w:sz w:val="18"/>
          <w:szCs w:val="18"/>
        </w:rPr>
        <w:t>[</w:t>
      </w:r>
      <w:r>
        <w:rPr>
          <w:rFonts w:asciiTheme="majorBidi" w:hAnsiTheme="majorBidi" w:cstheme="majorBidi"/>
          <w:sz w:val="18"/>
          <w:szCs w:val="18"/>
        </w:rPr>
        <w:t>1</w:t>
      </w:r>
      <w:r w:rsidRPr="00820A0F">
        <w:rPr>
          <w:rFonts w:asciiTheme="majorBidi" w:hAnsiTheme="majorBidi" w:cstheme="majorBidi"/>
          <w:sz w:val="18"/>
          <w:szCs w:val="18"/>
        </w:rPr>
        <w:t xml:space="preserve">] </w:t>
      </w:r>
      <w:r>
        <w:rPr>
          <w:rFonts w:asciiTheme="majorBidi" w:hAnsiTheme="majorBidi" w:cstheme="majorBidi"/>
          <w:color w:val="222222"/>
          <w:sz w:val="18"/>
          <w:szCs w:val="18"/>
          <w:shd w:val="clear" w:color="auto" w:fill="FFFFFF"/>
        </w:rPr>
        <w:t xml:space="preserve"> H. M. </w:t>
      </w:r>
      <w:r w:rsidRPr="00820A0F">
        <w:rPr>
          <w:rFonts w:asciiTheme="majorBidi" w:hAnsiTheme="majorBidi" w:cstheme="majorBidi"/>
          <w:color w:val="222222"/>
          <w:sz w:val="18"/>
          <w:szCs w:val="18"/>
          <w:shd w:val="clear" w:color="auto" w:fill="FFFFFF"/>
        </w:rPr>
        <w:t>Ahn,</w:t>
      </w:r>
      <w:r>
        <w:rPr>
          <w:rFonts w:asciiTheme="majorBidi" w:hAnsiTheme="majorBidi" w:cstheme="majorBidi"/>
          <w:color w:val="222222"/>
          <w:sz w:val="18"/>
          <w:szCs w:val="18"/>
          <w:shd w:val="clear" w:color="auto" w:fill="FFFFFF"/>
        </w:rPr>
        <w:t xml:space="preserve"> </w:t>
      </w:r>
      <w:r w:rsidRPr="00D47707">
        <w:rPr>
          <w:rFonts w:asciiTheme="majorBidi" w:hAnsiTheme="majorBidi" w:cstheme="majorBidi"/>
          <w:color w:val="222222"/>
          <w:sz w:val="18"/>
          <w:szCs w:val="18"/>
          <w:shd w:val="clear" w:color="auto" w:fill="FFFFFF"/>
        </w:rPr>
        <w:t xml:space="preserve"> </w:t>
      </w:r>
      <w:r>
        <w:rPr>
          <w:rFonts w:asciiTheme="majorBidi" w:hAnsiTheme="majorBidi" w:cstheme="majorBidi"/>
          <w:color w:val="222222"/>
          <w:sz w:val="18"/>
          <w:szCs w:val="18"/>
          <w:shd w:val="clear" w:color="auto" w:fill="FFFFFF"/>
        </w:rPr>
        <w:t>K. K.</w:t>
      </w:r>
      <w:r w:rsidRPr="00820A0F">
        <w:rPr>
          <w:rFonts w:asciiTheme="majorBidi" w:hAnsiTheme="majorBidi" w:cstheme="majorBidi"/>
          <w:color w:val="222222"/>
          <w:sz w:val="18"/>
          <w:szCs w:val="18"/>
          <w:shd w:val="clear" w:color="auto" w:fill="FFFFFF"/>
        </w:rPr>
        <w:t xml:space="preserve"> Joong, </w:t>
      </w:r>
      <w:r>
        <w:rPr>
          <w:rFonts w:asciiTheme="majorBidi" w:hAnsiTheme="majorBidi" w:cstheme="majorBidi"/>
          <w:color w:val="222222"/>
          <w:sz w:val="18"/>
          <w:szCs w:val="18"/>
          <w:shd w:val="clear" w:color="auto" w:fill="FFFFFF"/>
        </w:rPr>
        <w:t xml:space="preserve"> D. S. </w:t>
      </w:r>
      <w:r w:rsidRPr="00820A0F">
        <w:rPr>
          <w:rFonts w:asciiTheme="majorBidi" w:hAnsiTheme="majorBidi" w:cstheme="majorBidi"/>
          <w:color w:val="222222"/>
          <w:sz w:val="18"/>
          <w:szCs w:val="18"/>
          <w:shd w:val="clear" w:color="auto" w:fill="FFFFFF"/>
        </w:rPr>
        <w:t xml:space="preserve">Ki, and </w:t>
      </w:r>
      <w:r>
        <w:rPr>
          <w:rFonts w:asciiTheme="majorBidi" w:hAnsiTheme="majorBidi" w:cstheme="majorBidi"/>
          <w:color w:val="222222"/>
          <w:sz w:val="18"/>
          <w:szCs w:val="18"/>
          <w:shd w:val="clear" w:color="auto" w:fill="FFFFFF"/>
        </w:rPr>
        <w:t xml:space="preserve">C. H. </w:t>
      </w:r>
      <w:r w:rsidRPr="00820A0F">
        <w:rPr>
          <w:rFonts w:asciiTheme="majorBidi" w:hAnsiTheme="majorBidi" w:cstheme="majorBidi"/>
          <w:color w:val="222222"/>
          <w:sz w:val="18"/>
          <w:szCs w:val="18"/>
          <w:shd w:val="clear" w:color="auto" w:fill="FFFFFF"/>
        </w:rPr>
        <w:t>Sung</w:t>
      </w:r>
      <w:r w:rsidR="00716B84">
        <w:rPr>
          <w:rFonts w:asciiTheme="majorBidi" w:hAnsiTheme="majorBidi" w:cstheme="majorBidi"/>
          <w:color w:val="222222"/>
          <w:sz w:val="18"/>
          <w:szCs w:val="18"/>
          <w:shd w:val="clear" w:color="auto" w:fill="FFFFFF"/>
        </w:rPr>
        <w:t xml:space="preserve">, </w:t>
      </w:r>
      <w:r w:rsidRPr="00716B84">
        <w:rPr>
          <w:rFonts w:asciiTheme="majorBidi" w:hAnsiTheme="majorBidi" w:cstheme="majorBidi"/>
          <w:color w:val="222222"/>
          <w:sz w:val="18"/>
          <w:szCs w:val="18"/>
          <w:shd w:val="clear" w:color="auto" w:fill="FFFFFF"/>
        </w:rPr>
        <w:t>Multi</w:t>
      </w:r>
      <w:r w:rsidRPr="00D47707">
        <w:rPr>
          <w:rFonts w:asciiTheme="majorBidi" w:hAnsiTheme="majorBidi" w:cstheme="majorBidi"/>
          <w:color w:val="222222"/>
          <w:sz w:val="18"/>
          <w:szCs w:val="18"/>
          <w:shd w:val="clear" w:color="auto" w:fill="FFFFFF"/>
        </w:rPr>
        <w:t>-physics analysis for</w:t>
      </w:r>
      <w:r w:rsidRPr="00716B84">
        <w:rPr>
          <w:rFonts w:asciiTheme="majorBidi" w:hAnsiTheme="majorBidi" w:cstheme="majorBidi"/>
          <w:color w:val="222222"/>
          <w:sz w:val="18"/>
          <w:szCs w:val="18"/>
          <w:shd w:val="clear" w:color="auto" w:fill="FFFFFF"/>
        </w:rPr>
        <w:t xml:space="preserve"> </w:t>
      </w:r>
      <w:r w:rsidRPr="00BA4C50">
        <w:rPr>
          <w:rFonts w:asciiTheme="majorBidi" w:hAnsiTheme="majorBidi" w:cstheme="majorBidi"/>
          <w:color w:val="222222"/>
          <w:sz w:val="18"/>
          <w:szCs w:val="18"/>
          <w:shd w:val="clear" w:color="auto" w:fill="FFFFFF"/>
        </w:rPr>
        <w:t>temperature rise prediction of power transformer</w:t>
      </w:r>
      <w:r w:rsidR="00716B84">
        <w:rPr>
          <w:rFonts w:asciiTheme="majorBidi" w:hAnsiTheme="majorBidi" w:cstheme="majorBidi"/>
          <w:color w:val="222222"/>
          <w:sz w:val="18"/>
          <w:szCs w:val="18"/>
          <w:shd w:val="clear" w:color="auto" w:fill="FFFFFF"/>
        </w:rPr>
        <w:t>,</w:t>
      </w:r>
      <w:r w:rsidRPr="00BA4C50">
        <w:rPr>
          <w:rFonts w:asciiTheme="majorBidi" w:hAnsiTheme="majorBidi" w:cstheme="majorBidi"/>
          <w:color w:val="222222"/>
          <w:sz w:val="18"/>
          <w:szCs w:val="18"/>
          <w:shd w:val="clear" w:color="auto" w:fill="FFFFFF"/>
        </w:rPr>
        <w:t> </w:t>
      </w:r>
      <w:r w:rsidRPr="00716B84">
        <w:rPr>
          <w:rFonts w:asciiTheme="majorBidi" w:hAnsiTheme="majorBidi" w:cstheme="majorBidi"/>
          <w:i/>
          <w:iCs/>
          <w:color w:val="222222"/>
          <w:sz w:val="18"/>
          <w:szCs w:val="18"/>
          <w:shd w:val="clear" w:color="auto" w:fill="FFFFFF"/>
        </w:rPr>
        <w:t>Journal of Electrical Engineering and Technology</w:t>
      </w:r>
      <w:r w:rsidRPr="00BA4C50">
        <w:rPr>
          <w:rFonts w:asciiTheme="majorBidi" w:hAnsiTheme="majorBidi" w:cstheme="majorBidi"/>
          <w:color w:val="222222"/>
          <w:sz w:val="18"/>
          <w:szCs w:val="18"/>
          <w:shd w:val="clear" w:color="auto" w:fill="FFFFFF"/>
        </w:rPr>
        <w:t> </w:t>
      </w:r>
      <w:r w:rsidR="00716B84">
        <w:rPr>
          <w:rFonts w:asciiTheme="majorBidi" w:hAnsiTheme="majorBidi" w:cstheme="majorBidi"/>
          <w:color w:val="222222"/>
          <w:sz w:val="18"/>
          <w:szCs w:val="18"/>
          <w:shd w:val="clear" w:color="auto" w:fill="FFFFFF"/>
        </w:rPr>
        <w:t>, Vol. 9, pp.</w:t>
      </w:r>
      <w:r w:rsidRPr="00BA4C50">
        <w:rPr>
          <w:rFonts w:asciiTheme="majorBidi" w:hAnsiTheme="majorBidi" w:cstheme="majorBidi"/>
          <w:color w:val="222222"/>
          <w:sz w:val="18"/>
          <w:szCs w:val="18"/>
          <w:shd w:val="clear" w:color="auto" w:fill="FFFFFF"/>
        </w:rPr>
        <w:t xml:space="preserve"> 114-120</w:t>
      </w:r>
      <w:r w:rsidR="00716B84">
        <w:rPr>
          <w:rFonts w:asciiTheme="majorBidi" w:hAnsiTheme="majorBidi" w:cstheme="majorBidi"/>
          <w:color w:val="222222"/>
          <w:sz w:val="18"/>
          <w:szCs w:val="18"/>
          <w:shd w:val="clear" w:color="auto" w:fill="FFFFFF"/>
        </w:rPr>
        <w:t>, 2014.</w:t>
      </w:r>
    </w:p>
    <w:p w14:paraId="17EF9392" w14:textId="2C77385F" w:rsidR="005F51CE" w:rsidRDefault="005F51CE" w:rsidP="00716B84">
      <w:pPr>
        <w:pStyle w:val="EndNoteBibliography"/>
        <w:bidi w:val="0"/>
        <w:spacing w:before="60"/>
        <w:ind w:left="284" w:hanging="284"/>
        <w:rPr>
          <w:rFonts w:ascii="Times New Roman" w:hAnsi="Times New Roman" w:cs="Times New Roman"/>
          <w:color w:val="222222"/>
          <w:sz w:val="18"/>
          <w:szCs w:val="18"/>
          <w:shd w:val="clear" w:color="auto" w:fill="FFFFFF"/>
          <w:rtl/>
        </w:rPr>
      </w:pPr>
      <w:r w:rsidRPr="00820A0F">
        <w:rPr>
          <w:rFonts w:asciiTheme="majorBidi" w:hAnsiTheme="majorBidi" w:cstheme="majorBidi"/>
          <w:sz w:val="18"/>
          <w:szCs w:val="18"/>
        </w:rPr>
        <w:t>[</w:t>
      </w:r>
      <w:r>
        <w:rPr>
          <w:rFonts w:asciiTheme="majorBidi" w:hAnsiTheme="majorBidi" w:cstheme="majorBidi"/>
          <w:sz w:val="18"/>
          <w:szCs w:val="18"/>
        </w:rPr>
        <w:t>2</w:t>
      </w:r>
      <w:r w:rsidRPr="00820A0F">
        <w:rPr>
          <w:rFonts w:asciiTheme="majorBidi" w:hAnsiTheme="majorBidi" w:cstheme="majorBidi"/>
          <w:sz w:val="18"/>
          <w:szCs w:val="18"/>
        </w:rPr>
        <w:t>]</w:t>
      </w:r>
      <w:r w:rsidRPr="00820A0F">
        <w:rPr>
          <w:rFonts w:asciiTheme="majorBidi" w:hAnsiTheme="majorBidi" w:cstheme="majorBidi"/>
          <w:b/>
          <w:bCs/>
          <w:i/>
          <w:iCs/>
          <w:color w:val="180CB5"/>
          <w:sz w:val="18"/>
          <w:szCs w:val="18"/>
        </w:rPr>
        <w:t xml:space="preserve"> </w:t>
      </w:r>
      <w:r w:rsidRPr="007517EE">
        <w:rPr>
          <w:rFonts w:asciiTheme="majorBidi" w:hAnsiTheme="majorBidi" w:cstheme="majorBidi"/>
          <w:sz w:val="18"/>
          <w:szCs w:val="18"/>
        </w:rPr>
        <w:t>S</w:t>
      </w:r>
      <w:r>
        <w:rPr>
          <w:rFonts w:asciiTheme="majorBidi" w:hAnsiTheme="majorBidi" w:cstheme="majorBidi"/>
          <w:b/>
          <w:bCs/>
          <w:i/>
          <w:iCs/>
          <w:color w:val="180CB5"/>
          <w:sz w:val="18"/>
          <w:szCs w:val="18"/>
        </w:rPr>
        <w:t xml:space="preserve">. </w:t>
      </w:r>
      <w:r w:rsidRPr="00820A0F">
        <w:rPr>
          <w:rFonts w:asciiTheme="majorBidi" w:hAnsiTheme="majorBidi" w:cstheme="majorBidi"/>
          <w:color w:val="222222"/>
          <w:sz w:val="18"/>
          <w:szCs w:val="18"/>
          <w:shd w:val="clear" w:color="auto" w:fill="FFFFFF"/>
        </w:rPr>
        <w:t xml:space="preserve">Ţălu, </w:t>
      </w:r>
      <w:r>
        <w:rPr>
          <w:rFonts w:asciiTheme="majorBidi" w:hAnsiTheme="majorBidi" w:cstheme="majorBidi"/>
          <w:color w:val="222222"/>
          <w:sz w:val="18"/>
          <w:szCs w:val="18"/>
          <w:shd w:val="clear" w:color="auto" w:fill="FFFFFF"/>
        </w:rPr>
        <w:t xml:space="preserve">S. </w:t>
      </w:r>
      <w:r w:rsidR="00716B84">
        <w:rPr>
          <w:rFonts w:asciiTheme="majorBidi" w:hAnsiTheme="majorBidi" w:cstheme="majorBidi"/>
          <w:color w:val="222222"/>
          <w:sz w:val="18"/>
          <w:szCs w:val="18"/>
          <w:shd w:val="clear" w:color="auto" w:fill="FFFFFF"/>
        </w:rPr>
        <w:t xml:space="preserve">Sebastian, </w:t>
      </w:r>
      <w:r w:rsidRPr="00820A0F">
        <w:rPr>
          <w:rFonts w:asciiTheme="majorBidi" w:hAnsiTheme="majorBidi" w:cstheme="majorBidi"/>
          <w:color w:val="222222"/>
          <w:sz w:val="18"/>
          <w:szCs w:val="18"/>
          <w:shd w:val="clear" w:color="auto" w:fill="FFFFFF"/>
        </w:rPr>
        <w:t>Multifractal characterization of unworn</w:t>
      </w:r>
      <w:r w:rsidR="00716B84">
        <w:rPr>
          <w:rFonts w:asciiTheme="majorBidi" w:hAnsiTheme="majorBidi" w:cstheme="majorBidi"/>
          <w:color w:val="222222"/>
          <w:sz w:val="18"/>
          <w:szCs w:val="18"/>
          <w:shd w:val="clear" w:color="auto" w:fill="FFFFFF"/>
        </w:rPr>
        <w:t xml:space="preserve"> hydrogel contact lens surfaces, </w:t>
      </w:r>
      <w:r w:rsidRPr="00820A0F">
        <w:rPr>
          <w:rFonts w:asciiTheme="majorBidi" w:hAnsiTheme="majorBidi" w:cstheme="majorBidi"/>
          <w:color w:val="222222"/>
          <w:sz w:val="18"/>
          <w:szCs w:val="18"/>
          <w:shd w:val="clear" w:color="auto" w:fill="FFFFFF"/>
        </w:rPr>
        <w:t> </w:t>
      </w:r>
      <w:r w:rsidRPr="00820A0F">
        <w:rPr>
          <w:rFonts w:asciiTheme="majorBidi" w:hAnsiTheme="majorBidi" w:cstheme="majorBidi"/>
          <w:i/>
          <w:iCs/>
          <w:color w:val="222222"/>
          <w:sz w:val="18"/>
          <w:szCs w:val="18"/>
          <w:shd w:val="clear" w:color="auto" w:fill="FFFFFF"/>
        </w:rPr>
        <w:t>Polymer Engineering &amp; Science</w:t>
      </w:r>
      <w:r w:rsidR="00716B84">
        <w:rPr>
          <w:rFonts w:asciiTheme="majorBidi" w:hAnsiTheme="majorBidi" w:cstheme="majorBidi"/>
          <w:color w:val="222222"/>
          <w:sz w:val="18"/>
          <w:szCs w:val="18"/>
          <w:shd w:val="clear" w:color="auto" w:fill="FFFFFF"/>
        </w:rPr>
        <w:t xml:space="preserve">, Vol. </w:t>
      </w:r>
      <w:r>
        <w:rPr>
          <w:rFonts w:asciiTheme="majorBidi" w:hAnsiTheme="majorBidi" w:cstheme="majorBidi"/>
          <w:color w:val="222222"/>
          <w:sz w:val="18"/>
          <w:szCs w:val="18"/>
          <w:shd w:val="clear" w:color="auto" w:fill="FFFFFF"/>
        </w:rPr>
        <w:t>54</w:t>
      </w:r>
      <w:r w:rsidRPr="00820A0F">
        <w:rPr>
          <w:rFonts w:asciiTheme="majorBidi" w:hAnsiTheme="majorBidi" w:cstheme="majorBidi"/>
          <w:color w:val="222222"/>
          <w:sz w:val="18"/>
          <w:szCs w:val="18"/>
          <w:shd w:val="clear" w:color="auto" w:fill="FFFFFF"/>
        </w:rPr>
        <w:t xml:space="preserve"> ,</w:t>
      </w:r>
      <w:r w:rsidR="00716B84">
        <w:rPr>
          <w:rFonts w:asciiTheme="majorBidi" w:hAnsiTheme="majorBidi" w:cstheme="majorBidi"/>
          <w:color w:val="222222"/>
          <w:sz w:val="18"/>
          <w:szCs w:val="18"/>
          <w:shd w:val="clear" w:color="auto" w:fill="FFFFFF"/>
        </w:rPr>
        <w:t xml:space="preserve"> pp. </w:t>
      </w:r>
      <w:r>
        <w:rPr>
          <w:rFonts w:asciiTheme="majorBidi" w:hAnsiTheme="majorBidi" w:cstheme="majorBidi"/>
          <w:color w:val="222222"/>
          <w:sz w:val="18"/>
          <w:szCs w:val="18"/>
          <w:shd w:val="clear" w:color="auto" w:fill="FFFFFF"/>
        </w:rPr>
        <w:t>1066-1080</w:t>
      </w:r>
      <w:r w:rsidR="00716B84">
        <w:rPr>
          <w:rFonts w:asciiTheme="majorBidi" w:hAnsiTheme="majorBidi" w:cstheme="majorBidi"/>
          <w:color w:val="222222"/>
          <w:sz w:val="18"/>
          <w:szCs w:val="18"/>
          <w:shd w:val="clear" w:color="auto" w:fill="FFFFFF"/>
        </w:rPr>
        <w:t>, 2014.</w:t>
      </w:r>
    </w:p>
    <w:p w14:paraId="222BF7D6" w14:textId="1196F121" w:rsidR="005F51CE" w:rsidRPr="008C75B0" w:rsidRDefault="005F51CE" w:rsidP="00716B84">
      <w:pPr>
        <w:autoSpaceDE w:val="0"/>
        <w:autoSpaceDN w:val="0"/>
        <w:adjustRightInd w:val="0"/>
        <w:spacing w:before="60" w:after="0" w:line="312" w:lineRule="auto"/>
        <w:ind w:left="284" w:hanging="284"/>
        <w:jc w:val="both"/>
        <w:rPr>
          <w:rFonts w:ascii="Times New Roman" w:hAnsi="Times New Roman" w:cs="Times New Roman"/>
          <w:sz w:val="16"/>
          <w:szCs w:val="16"/>
        </w:rPr>
      </w:pPr>
      <w:r w:rsidRPr="008C75B0">
        <w:rPr>
          <w:rFonts w:ascii="Times New Roman" w:hAnsi="Times New Roman" w:cs="Times New Roman"/>
          <w:sz w:val="16"/>
          <w:szCs w:val="16"/>
        </w:rPr>
        <w:t xml:space="preserve">[3] </w:t>
      </w:r>
      <w:r w:rsidRPr="007517EE">
        <w:rPr>
          <w:rFonts w:asciiTheme="majorBidi" w:hAnsiTheme="majorBidi" w:cstheme="majorBidi"/>
          <w:sz w:val="18"/>
          <w:szCs w:val="18"/>
        </w:rPr>
        <w:t>S</w:t>
      </w:r>
      <w:r>
        <w:rPr>
          <w:rFonts w:asciiTheme="majorBidi" w:hAnsiTheme="majorBidi" w:cstheme="majorBidi"/>
          <w:b/>
          <w:bCs/>
          <w:i/>
          <w:iCs/>
          <w:color w:val="180CB5"/>
          <w:sz w:val="18"/>
          <w:szCs w:val="18"/>
        </w:rPr>
        <w:t xml:space="preserve">. </w:t>
      </w:r>
      <w:r w:rsidRPr="00820A0F">
        <w:rPr>
          <w:rFonts w:asciiTheme="majorBidi" w:hAnsiTheme="majorBidi" w:cstheme="majorBidi"/>
          <w:color w:val="222222"/>
          <w:sz w:val="18"/>
          <w:szCs w:val="18"/>
          <w:shd w:val="clear" w:color="auto" w:fill="FFFFFF"/>
        </w:rPr>
        <w:t>Ţălu</w:t>
      </w:r>
      <w:r w:rsidR="00716B84">
        <w:rPr>
          <w:rFonts w:ascii="Times New Roman" w:hAnsi="Times New Roman" w:cs="Times New Roman"/>
          <w:color w:val="222222"/>
          <w:sz w:val="16"/>
          <w:szCs w:val="16"/>
          <w:shd w:val="clear" w:color="auto" w:fill="FFFFFF"/>
        </w:rPr>
        <w:t>,</w:t>
      </w:r>
      <w:r w:rsidRPr="008C75B0">
        <w:rPr>
          <w:rFonts w:ascii="Times New Roman" w:hAnsi="Times New Roman" w:cs="Times New Roman"/>
          <w:color w:val="222222"/>
          <w:sz w:val="16"/>
          <w:szCs w:val="16"/>
          <w:shd w:val="clear" w:color="auto" w:fill="FFFFFF"/>
        </w:rPr>
        <w:t xml:space="preserve"> Characterization of surface roughness of unworn hydrogel contact lenses at a nanometric scale us</w:t>
      </w:r>
      <w:r w:rsidR="00716B84">
        <w:rPr>
          <w:rFonts w:ascii="Times New Roman" w:hAnsi="Times New Roman" w:cs="Times New Roman"/>
          <w:color w:val="222222"/>
          <w:sz w:val="16"/>
          <w:szCs w:val="16"/>
          <w:shd w:val="clear" w:color="auto" w:fill="FFFFFF"/>
        </w:rPr>
        <w:t>ing methods of modern metrology,</w:t>
      </w:r>
      <w:r w:rsidRPr="008C75B0">
        <w:rPr>
          <w:rFonts w:ascii="Times New Roman" w:hAnsi="Times New Roman" w:cs="Times New Roman"/>
          <w:color w:val="222222"/>
          <w:sz w:val="16"/>
          <w:szCs w:val="16"/>
          <w:shd w:val="clear" w:color="auto" w:fill="FFFFFF"/>
        </w:rPr>
        <w:t> </w:t>
      </w:r>
      <w:r w:rsidRPr="008C75B0">
        <w:rPr>
          <w:rFonts w:ascii="Times New Roman" w:hAnsi="Times New Roman" w:cs="Times New Roman"/>
          <w:i/>
          <w:iCs/>
          <w:color w:val="222222"/>
          <w:sz w:val="16"/>
          <w:szCs w:val="16"/>
          <w:shd w:val="clear" w:color="auto" w:fill="FFFFFF"/>
        </w:rPr>
        <w:t>Polymer Engineering &amp; Science</w:t>
      </w:r>
      <w:r w:rsidR="00716B84">
        <w:rPr>
          <w:rFonts w:ascii="Times New Roman" w:hAnsi="Times New Roman" w:cs="Times New Roman"/>
          <w:color w:val="222222"/>
          <w:sz w:val="16"/>
          <w:szCs w:val="16"/>
          <w:shd w:val="clear" w:color="auto" w:fill="FFFFFF"/>
        </w:rPr>
        <w:t xml:space="preserve">, Vol. </w:t>
      </w:r>
      <w:r w:rsidRPr="008C75B0">
        <w:rPr>
          <w:rFonts w:ascii="Times New Roman" w:hAnsi="Times New Roman" w:cs="Times New Roman"/>
          <w:color w:val="222222"/>
          <w:sz w:val="16"/>
          <w:szCs w:val="16"/>
          <w:shd w:val="clear" w:color="auto" w:fill="FFFFFF"/>
        </w:rPr>
        <w:t xml:space="preserve">53 , </w:t>
      </w:r>
      <w:r w:rsidR="00716B84">
        <w:rPr>
          <w:rFonts w:ascii="Times New Roman" w:hAnsi="Times New Roman" w:cs="Times New Roman"/>
          <w:color w:val="222222"/>
          <w:sz w:val="16"/>
          <w:szCs w:val="16"/>
          <w:shd w:val="clear" w:color="auto" w:fill="FFFFFF"/>
        </w:rPr>
        <w:t>N</w:t>
      </w:r>
      <w:r w:rsidRPr="008C75B0">
        <w:rPr>
          <w:rFonts w:ascii="Times New Roman" w:hAnsi="Times New Roman" w:cs="Times New Roman"/>
          <w:color w:val="222222"/>
          <w:sz w:val="16"/>
          <w:szCs w:val="16"/>
          <w:shd w:val="clear" w:color="auto" w:fill="FFFFFF"/>
        </w:rPr>
        <w:t>o. 10</w:t>
      </w:r>
      <w:r w:rsidR="00716B84">
        <w:rPr>
          <w:rFonts w:ascii="Times New Roman" w:hAnsi="Times New Roman" w:cs="Times New Roman"/>
          <w:color w:val="222222"/>
          <w:sz w:val="16"/>
          <w:szCs w:val="16"/>
          <w:shd w:val="clear" w:color="auto" w:fill="FFFFFF"/>
        </w:rPr>
        <w:t xml:space="preserve">, pp. </w:t>
      </w:r>
      <w:r w:rsidRPr="008C75B0">
        <w:rPr>
          <w:rFonts w:ascii="Times New Roman" w:hAnsi="Times New Roman" w:cs="Times New Roman"/>
          <w:color w:val="222222"/>
          <w:sz w:val="16"/>
          <w:szCs w:val="16"/>
          <w:shd w:val="clear" w:color="auto" w:fill="FFFFFF"/>
        </w:rPr>
        <w:t>2141-2150</w:t>
      </w:r>
      <w:r w:rsidR="00716B84">
        <w:rPr>
          <w:rFonts w:ascii="Times New Roman" w:hAnsi="Times New Roman" w:cs="Times New Roman"/>
          <w:color w:val="222222"/>
          <w:sz w:val="16"/>
          <w:szCs w:val="16"/>
          <w:shd w:val="clear" w:color="auto" w:fill="FFFFFF"/>
        </w:rPr>
        <w:t>, 2013.</w:t>
      </w:r>
    </w:p>
    <w:p w14:paraId="5CFD09F9" w14:textId="742252E9" w:rsidR="005F51CE" w:rsidRPr="00716B84" w:rsidRDefault="005F51CE" w:rsidP="00716B84">
      <w:pPr>
        <w:autoSpaceDE w:val="0"/>
        <w:autoSpaceDN w:val="0"/>
        <w:adjustRightInd w:val="0"/>
        <w:spacing w:after="0" w:line="312" w:lineRule="auto"/>
        <w:ind w:left="284" w:hanging="284"/>
        <w:jc w:val="both"/>
        <w:rPr>
          <w:rFonts w:asciiTheme="majorBidi" w:hAnsiTheme="majorBidi" w:cstheme="majorBidi"/>
          <w:color w:val="222222"/>
          <w:sz w:val="18"/>
          <w:szCs w:val="18"/>
          <w:shd w:val="clear" w:color="auto" w:fill="FFFFFF"/>
        </w:rPr>
      </w:pPr>
      <w:r w:rsidRPr="00716B84">
        <w:rPr>
          <w:rFonts w:asciiTheme="majorBidi" w:hAnsiTheme="majorBidi" w:cstheme="majorBidi"/>
          <w:color w:val="222222"/>
          <w:sz w:val="18"/>
          <w:szCs w:val="18"/>
          <w:shd w:val="clear" w:color="auto" w:fill="FFFFFF"/>
        </w:rPr>
        <w:t>[4] A. Gustafsson , J. Marc, G. Hossein, Tobias,  Q. Markus Saltzer, A. Farka</w:t>
      </w:r>
      <w:r w:rsidR="00716B84">
        <w:rPr>
          <w:rFonts w:asciiTheme="majorBidi" w:hAnsiTheme="majorBidi" w:cstheme="majorBidi"/>
          <w:color w:val="222222"/>
          <w:sz w:val="18"/>
          <w:szCs w:val="18"/>
          <w:shd w:val="clear" w:color="auto" w:fill="FFFFFF"/>
        </w:rPr>
        <w:t xml:space="preserve">s, F. Axelsson, and V. Mondiet, </w:t>
      </w:r>
      <w:r w:rsidRPr="00716B84">
        <w:rPr>
          <w:rFonts w:asciiTheme="majorBidi" w:hAnsiTheme="majorBidi" w:cstheme="majorBidi"/>
          <w:color w:val="222222"/>
          <w:sz w:val="18"/>
          <w:szCs w:val="18"/>
          <w:shd w:val="clear" w:color="auto" w:fill="FFFFFF"/>
        </w:rPr>
        <w:t>Qualification of an extruded HVDC cable system at 515</w:t>
      </w:r>
      <w:r w:rsidR="00716B84">
        <w:rPr>
          <w:rFonts w:asciiTheme="majorBidi" w:hAnsiTheme="majorBidi" w:cstheme="majorBidi"/>
          <w:color w:val="222222"/>
          <w:sz w:val="18"/>
          <w:szCs w:val="18"/>
          <w:shd w:val="clear" w:color="auto" w:fill="FFFFFF"/>
        </w:rPr>
        <w:t xml:space="preserve">  kV,</w:t>
      </w:r>
      <w:r w:rsidRPr="00716B84">
        <w:rPr>
          <w:rFonts w:asciiTheme="majorBidi" w:hAnsiTheme="majorBidi" w:cstheme="majorBidi"/>
          <w:color w:val="222222"/>
          <w:sz w:val="18"/>
          <w:szCs w:val="18"/>
          <w:shd w:val="clear" w:color="auto" w:fill="FFFFFF"/>
        </w:rPr>
        <w:t xml:space="preserve"> </w:t>
      </w:r>
      <w:r w:rsidRPr="00716B84">
        <w:rPr>
          <w:rFonts w:asciiTheme="majorBidi" w:hAnsiTheme="majorBidi" w:cstheme="majorBidi"/>
          <w:i/>
          <w:iCs/>
          <w:color w:val="222222"/>
          <w:sz w:val="18"/>
          <w:szCs w:val="18"/>
          <w:shd w:val="clear" w:color="auto" w:fill="FFFFFF"/>
        </w:rPr>
        <w:t>In JiCable</w:t>
      </w:r>
      <w:r w:rsidRPr="00716B84">
        <w:rPr>
          <w:rFonts w:asciiTheme="majorBidi" w:hAnsiTheme="majorBidi" w:cstheme="majorBidi"/>
          <w:color w:val="222222"/>
          <w:sz w:val="18"/>
          <w:szCs w:val="18"/>
          <w:shd w:val="clear" w:color="auto" w:fill="FFFFFF"/>
        </w:rPr>
        <w:t xml:space="preserve">, </w:t>
      </w:r>
      <w:r w:rsidR="00716B84">
        <w:rPr>
          <w:rFonts w:asciiTheme="majorBidi" w:hAnsiTheme="majorBidi" w:cstheme="majorBidi"/>
          <w:color w:val="222222"/>
          <w:sz w:val="18"/>
          <w:szCs w:val="18"/>
          <w:shd w:val="clear" w:color="auto" w:fill="FFFFFF"/>
        </w:rPr>
        <w:t>V</w:t>
      </w:r>
      <w:r w:rsidRPr="00716B84">
        <w:rPr>
          <w:rFonts w:asciiTheme="majorBidi" w:hAnsiTheme="majorBidi" w:cstheme="majorBidi"/>
          <w:color w:val="222222"/>
          <w:sz w:val="18"/>
          <w:szCs w:val="18"/>
          <w:shd w:val="clear" w:color="auto" w:fill="FFFFFF"/>
        </w:rPr>
        <w:t>ol.</w:t>
      </w:r>
      <w:r w:rsidR="00716B84">
        <w:rPr>
          <w:rFonts w:asciiTheme="majorBidi" w:hAnsiTheme="majorBidi" w:cstheme="majorBidi"/>
          <w:color w:val="222222"/>
          <w:sz w:val="18"/>
          <w:szCs w:val="18"/>
          <w:shd w:val="clear" w:color="auto" w:fill="FFFFFF"/>
        </w:rPr>
        <w:t xml:space="preserve"> </w:t>
      </w:r>
      <w:r w:rsidRPr="00716B84">
        <w:rPr>
          <w:rFonts w:asciiTheme="majorBidi" w:hAnsiTheme="majorBidi" w:cstheme="majorBidi"/>
          <w:color w:val="222222"/>
          <w:sz w:val="18"/>
          <w:szCs w:val="18"/>
          <w:shd w:val="clear" w:color="auto" w:fill="FFFFFF"/>
        </w:rPr>
        <w:t>15</w:t>
      </w:r>
      <w:r w:rsidR="00716B84">
        <w:rPr>
          <w:rFonts w:asciiTheme="majorBidi" w:hAnsiTheme="majorBidi" w:cstheme="majorBidi"/>
          <w:color w:val="222222"/>
          <w:sz w:val="18"/>
          <w:szCs w:val="18"/>
          <w:shd w:val="clear" w:color="auto" w:fill="FFFFFF"/>
        </w:rPr>
        <w:t xml:space="preserve">, </w:t>
      </w:r>
      <w:r w:rsidRPr="00716B84">
        <w:rPr>
          <w:rFonts w:asciiTheme="majorBidi" w:hAnsiTheme="majorBidi" w:cstheme="majorBidi"/>
          <w:color w:val="222222"/>
          <w:sz w:val="18"/>
          <w:szCs w:val="18"/>
          <w:shd w:val="clear" w:color="auto" w:fill="FFFFFF"/>
        </w:rPr>
        <w:t>2015 .</w:t>
      </w:r>
      <w:r w:rsidRPr="00716B84">
        <w:rPr>
          <w:rFonts w:asciiTheme="majorBidi" w:hAnsiTheme="majorBidi" w:cstheme="majorBidi"/>
          <w:color w:val="222222"/>
          <w:sz w:val="18"/>
          <w:szCs w:val="18"/>
          <w:shd w:val="clear" w:color="auto" w:fill="FFFFFF"/>
        </w:rPr>
        <w:fldChar w:fldCharType="begin"/>
      </w:r>
      <w:r w:rsidRPr="00716B84">
        <w:rPr>
          <w:rFonts w:asciiTheme="majorBidi" w:hAnsiTheme="majorBidi" w:cstheme="majorBidi"/>
          <w:color w:val="222222"/>
          <w:sz w:val="18"/>
          <w:szCs w:val="18"/>
          <w:shd w:val="clear" w:color="auto" w:fill="FFFFFF"/>
        </w:rPr>
        <w:instrText xml:space="preserve"> ADDIN EN.REFLIST </w:instrText>
      </w:r>
      <w:r w:rsidRPr="00716B84">
        <w:rPr>
          <w:rFonts w:asciiTheme="majorBidi" w:hAnsiTheme="majorBidi" w:cstheme="majorBidi"/>
          <w:color w:val="222222"/>
          <w:sz w:val="18"/>
          <w:szCs w:val="18"/>
          <w:shd w:val="clear" w:color="auto" w:fill="FFFFFF"/>
        </w:rPr>
        <w:fldChar w:fldCharType="separate"/>
      </w:r>
    </w:p>
    <w:p w14:paraId="72748FAA" w14:textId="7BBA9AB8" w:rsidR="005F51CE" w:rsidRPr="00716B84" w:rsidRDefault="005F51CE" w:rsidP="00716B84">
      <w:pPr>
        <w:autoSpaceDE w:val="0"/>
        <w:autoSpaceDN w:val="0"/>
        <w:adjustRightInd w:val="0"/>
        <w:spacing w:after="0" w:line="312" w:lineRule="auto"/>
        <w:ind w:left="284" w:hanging="284"/>
        <w:jc w:val="both"/>
        <w:rPr>
          <w:rFonts w:asciiTheme="majorBidi" w:hAnsiTheme="majorBidi" w:cstheme="majorBidi"/>
          <w:color w:val="222222"/>
          <w:shd w:val="clear" w:color="auto" w:fill="FFFFFF"/>
        </w:rPr>
      </w:pPr>
      <w:r w:rsidRPr="00716B84">
        <w:rPr>
          <w:rFonts w:asciiTheme="majorBidi" w:hAnsiTheme="majorBidi" w:cstheme="majorBidi"/>
          <w:color w:val="222222"/>
          <w:sz w:val="18"/>
          <w:szCs w:val="18"/>
          <w:shd w:val="clear" w:color="auto" w:fill="FFFFFF"/>
        </w:rPr>
        <w:fldChar w:fldCharType="end"/>
      </w:r>
      <w:r w:rsidRPr="00716B84">
        <w:rPr>
          <w:rFonts w:asciiTheme="majorBidi" w:hAnsiTheme="majorBidi" w:cstheme="majorBidi"/>
          <w:color w:val="222222"/>
          <w:shd w:val="clear" w:color="auto" w:fill="FFFFFF"/>
        </w:rPr>
        <w:t>[5]</w:t>
      </w:r>
      <w:r w:rsidRPr="00716B84">
        <w:rPr>
          <w:rFonts w:asciiTheme="majorBidi" w:hAnsiTheme="majorBidi" w:cstheme="majorBidi"/>
          <w:color w:val="222222"/>
          <w:sz w:val="18"/>
          <w:szCs w:val="18"/>
          <w:shd w:val="clear" w:color="auto" w:fill="FFFFFF"/>
        </w:rPr>
        <w:t xml:space="preserve"> F. B. Rebei Bel, K. Jurjen ranenborg, L. Tor aneryd, O. Carl Olof, S. Bertil, G. </w:t>
      </w:r>
      <w:r w:rsidR="00716B84">
        <w:rPr>
          <w:rFonts w:asciiTheme="majorBidi" w:hAnsiTheme="majorBidi" w:cstheme="majorBidi"/>
          <w:color w:val="222222"/>
          <w:sz w:val="18"/>
          <w:szCs w:val="18"/>
          <w:shd w:val="clear" w:color="auto" w:fill="FFFFFF"/>
        </w:rPr>
        <w:t xml:space="preserve">Andreas, and L. Lundin, </w:t>
      </w:r>
      <w:r w:rsidRPr="00716B84">
        <w:rPr>
          <w:rFonts w:asciiTheme="majorBidi" w:hAnsiTheme="majorBidi" w:cstheme="majorBidi"/>
          <w:color w:val="222222"/>
          <w:sz w:val="18"/>
          <w:szCs w:val="18"/>
          <w:shd w:val="clear" w:color="auto" w:fill="FFFFFF"/>
        </w:rPr>
        <w:t>Thermal modeling of power transformer radiators using a por</w:t>
      </w:r>
      <w:r w:rsidR="00716B84">
        <w:rPr>
          <w:rFonts w:asciiTheme="majorBidi" w:hAnsiTheme="majorBidi" w:cstheme="majorBidi"/>
          <w:color w:val="222222"/>
          <w:sz w:val="18"/>
          <w:szCs w:val="18"/>
          <w:shd w:val="clear" w:color="auto" w:fill="FFFFFF"/>
        </w:rPr>
        <w:t xml:space="preserve">ous medium based CFD approach, </w:t>
      </w:r>
      <w:r w:rsidRPr="00716B84">
        <w:rPr>
          <w:rFonts w:asciiTheme="majorBidi" w:hAnsiTheme="majorBidi" w:cstheme="majorBidi"/>
          <w:i/>
          <w:iCs/>
          <w:color w:val="222222"/>
          <w:sz w:val="18"/>
          <w:szCs w:val="18"/>
          <w:shd w:val="clear" w:color="auto" w:fill="FFFFFF"/>
        </w:rPr>
        <w:t>In Second International Conference on Computational Methods for Thermal Problems</w:t>
      </w:r>
      <w:r w:rsidRPr="00716B84">
        <w:rPr>
          <w:rFonts w:asciiTheme="majorBidi" w:hAnsiTheme="majorBidi" w:cstheme="majorBidi"/>
          <w:color w:val="222222"/>
          <w:sz w:val="18"/>
          <w:szCs w:val="18"/>
          <w:shd w:val="clear" w:color="auto" w:fill="FFFFFF"/>
        </w:rPr>
        <w:t>, Dalian, China</w:t>
      </w:r>
      <w:r w:rsidR="004502E5">
        <w:rPr>
          <w:rFonts w:asciiTheme="majorBidi" w:hAnsiTheme="majorBidi" w:cstheme="majorBidi"/>
          <w:color w:val="222222"/>
          <w:sz w:val="18"/>
          <w:szCs w:val="18"/>
          <w:shd w:val="clear" w:color="auto" w:fill="FFFFFF"/>
        </w:rPr>
        <w:t xml:space="preserve">, </w:t>
      </w:r>
      <w:r w:rsidRPr="00716B84">
        <w:rPr>
          <w:rFonts w:asciiTheme="majorBidi" w:hAnsiTheme="majorBidi" w:cstheme="majorBidi"/>
          <w:color w:val="222222"/>
          <w:sz w:val="18"/>
          <w:szCs w:val="18"/>
          <w:shd w:val="clear" w:color="auto" w:fill="FFFFFF"/>
        </w:rPr>
        <w:t>2011 .</w:t>
      </w:r>
    </w:p>
    <w:p w14:paraId="7CB85069" w14:textId="1151C37C" w:rsidR="005F51CE" w:rsidRPr="00716B84" w:rsidRDefault="005F51CE" w:rsidP="004502E5">
      <w:pPr>
        <w:autoSpaceDE w:val="0"/>
        <w:autoSpaceDN w:val="0"/>
        <w:adjustRightInd w:val="0"/>
        <w:spacing w:after="0" w:line="312" w:lineRule="auto"/>
        <w:ind w:left="284" w:hanging="284"/>
        <w:jc w:val="both"/>
        <w:rPr>
          <w:rFonts w:asciiTheme="majorBidi" w:hAnsiTheme="majorBidi" w:cstheme="majorBidi"/>
          <w:color w:val="222222"/>
          <w:sz w:val="18"/>
          <w:szCs w:val="18"/>
          <w:shd w:val="clear" w:color="auto" w:fill="FFFFFF"/>
        </w:rPr>
      </w:pPr>
      <w:r w:rsidRPr="00716B84">
        <w:rPr>
          <w:rFonts w:asciiTheme="majorBidi" w:hAnsiTheme="majorBidi" w:cstheme="majorBidi"/>
          <w:color w:val="222222"/>
          <w:sz w:val="18"/>
          <w:szCs w:val="18"/>
          <w:shd w:val="clear" w:color="auto" w:fill="FFFFFF"/>
        </w:rPr>
        <w:lastRenderedPageBreak/>
        <w:t xml:space="preserve">[6] A. Gustafsson, Andreas, J. Yuhe, K.  Jurjen, L. Tor, and S. </w:t>
      </w:r>
      <w:r w:rsidR="004502E5">
        <w:rPr>
          <w:rFonts w:asciiTheme="majorBidi" w:hAnsiTheme="majorBidi" w:cstheme="majorBidi"/>
          <w:color w:val="222222"/>
          <w:sz w:val="18"/>
          <w:szCs w:val="18"/>
          <w:shd w:val="clear" w:color="auto" w:fill="FFFFFF"/>
        </w:rPr>
        <w:t xml:space="preserve">Bertil, </w:t>
      </w:r>
      <w:r w:rsidRPr="00716B84">
        <w:rPr>
          <w:rFonts w:asciiTheme="majorBidi" w:hAnsiTheme="majorBidi" w:cstheme="majorBidi"/>
          <w:color w:val="222222"/>
          <w:sz w:val="18"/>
          <w:szCs w:val="18"/>
          <w:shd w:val="clear" w:color="auto" w:fill="FFFFFF"/>
        </w:rPr>
        <w:t>Transformer winding oil flow rate &amp; hot spot temperature: a straightforward relationship</w:t>
      </w:r>
      <w:r w:rsidR="004502E5">
        <w:rPr>
          <w:rFonts w:asciiTheme="majorBidi" w:hAnsiTheme="majorBidi" w:cstheme="majorBidi"/>
          <w:color w:val="222222"/>
          <w:sz w:val="18"/>
          <w:szCs w:val="18"/>
          <w:shd w:val="clear" w:color="auto" w:fill="FFFFFF"/>
        </w:rPr>
        <w:t xml:space="preserve">, </w:t>
      </w:r>
      <w:r w:rsidRPr="00716B84">
        <w:rPr>
          <w:rFonts w:asciiTheme="majorBidi" w:hAnsiTheme="majorBidi" w:cstheme="majorBidi"/>
          <w:color w:val="222222"/>
          <w:sz w:val="18"/>
          <w:szCs w:val="18"/>
          <w:shd w:val="clear" w:color="auto" w:fill="FFFFFF"/>
        </w:rPr>
        <w:t xml:space="preserve"> </w:t>
      </w:r>
      <w:r w:rsidRPr="004502E5">
        <w:rPr>
          <w:rFonts w:asciiTheme="majorBidi" w:hAnsiTheme="majorBidi" w:cstheme="majorBidi"/>
          <w:i/>
          <w:iCs/>
          <w:color w:val="222222"/>
          <w:sz w:val="18"/>
          <w:szCs w:val="18"/>
          <w:shd w:val="clear" w:color="auto" w:fill="FFFFFF"/>
        </w:rPr>
        <w:t>In Proceedings of the 21 st Conference of the Electric Power Supply Industry. Bangkok</w:t>
      </w:r>
      <w:r w:rsidRPr="00716B84">
        <w:rPr>
          <w:rFonts w:asciiTheme="majorBidi" w:hAnsiTheme="majorBidi" w:cstheme="majorBidi"/>
          <w:color w:val="222222"/>
          <w:sz w:val="18"/>
          <w:szCs w:val="18"/>
          <w:shd w:val="clear" w:color="auto" w:fill="FFFFFF"/>
        </w:rPr>
        <w:t>, Thailand.2016.</w:t>
      </w:r>
    </w:p>
    <w:p w14:paraId="7C8BE10E" w14:textId="77777777" w:rsidR="005F51CE" w:rsidRPr="008C75B0" w:rsidRDefault="005F51CE" w:rsidP="005F51CE">
      <w:pPr>
        <w:pStyle w:val="1"/>
        <w:numPr>
          <w:ilvl w:val="0"/>
          <w:numId w:val="0"/>
        </w:numPr>
        <w:spacing w:before="0"/>
        <w:ind w:left="375"/>
        <w:rPr>
          <w:noProof/>
          <w:rtl/>
        </w:rPr>
      </w:pPr>
    </w:p>
    <w:p w14:paraId="16C0F265" w14:textId="77777777" w:rsidR="00AC0D8D" w:rsidRDefault="00AC0D8D" w:rsidP="00053CDA">
      <w:pPr>
        <w:spacing w:before="60" w:after="0" w:line="240" w:lineRule="auto"/>
        <w:ind w:left="284" w:hanging="284"/>
        <w:jc w:val="both"/>
        <w:rPr>
          <w:rFonts w:asciiTheme="majorBidi" w:hAnsiTheme="majorBidi" w:cstheme="majorBidi"/>
          <w:noProof/>
          <w:sz w:val="16"/>
          <w:szCs w:val="16"/>
          <w:rtl/>
        </w:rPr>
      </w:pPr>
    </w:p>
    <w:sectPr w:rsidR="00AC0D8D" w:rsidSect="00B81889">
      <w:footerReference w:type="default" r:id="rId109"/>
      <w:footnotePr>
        <w:numRestart w:val="eachPage"/>
      </w:footnotePr>
      <w:type w:val="continuous"/>
      <w:pgSz w:w="11906" w:h="16838" w:code="9"/>
      <w:pgMar w:top="1440" w:right="1138" w:bottom="1440" w:left="1138" w:header="706" w:footer="706" w:gutter="0"/>
      <w:cols w:num="2" w:space="397"/>
      <w:titlePg/>
      <w:bidi/>
      <w:rtlGutter/>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C180DC" w16cid:durableId="21EFF2D0"/>
  <w16cid:commentId w16cid:paraId="3C72EE52" w16cid:durableId="21EFF2D1"/>
  <w16cid:commentId w16cid:paraId="1D46EBD5" w16cid:durableId="21EFF2D2"/>
  <w16cid:commentId w16cid:paraId="72C678F1" w16cid:durableId="21EFF2D3"/>
  <w16cid:commentId w16cid:paraId="51632B00" w16cid:durableId="21EFF2D4"/>
  <w16cid:commentId w16cid:paraId="058743D1" w16cid:durableId="21EFF2D5"/>
  <w16cid:commentId w16cid:paraId="39287E8B" w16cid:durableId="21F04752"/>
  <w16cid:commentId w16cid:paraId="53429E37" w16cid:durableId="21EFF2D8"/>
  <w16cid:commentId w16cid:paraId="329CD37B" w16cid:durableId="21EFF2D9"/>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4DA5AA" w14:textId="77777777" w:rsidR="002722A8" w:rsidRDefault="002722A8" w:rsidP="00C13DE9">
      <w:pPr>
        <w:spacing w:after="0" w:line="240" w:lineRule="auto"/>
      </w:pPr>
      <w:r>
        <w:separator/>
      </w:r>
    </w:p>
  </w:endnote>
  <w:endnote w:type="continuationSeparator" w:id="0">
    <w:p w14:paraId="11F6BAA5" w14:textId="77777777" w:rsidR="002722A8" w:rsidRDefault="002722A8" w:rsidP="00C13D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azanin">
    <w:altName w:val="Courier New"/>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 new roman">
    <w:altName w:val="Times New Roman"/>
    <w:panose1 w:val="00000000000000000000"/>
    <w:charset w:val="00"/>
    <w:family w:val="roman"/>
    <w:notTrueType/>
    <w:pitch w:val="default"/>
  </w:font>
  <w:font w:name="Yagut">
    <w:charset w:val="B2"/>
    <w:family w:val="auto"/>
    <w:pitch w:val="variable"/>
    <w:sig w:usb0="00002001" w:usb1="00000000" w:usb2="00000000"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777853"/>
      <w:docPartObj>
        <w:docPartGallery w:val="Page Numbers (Bottom of Page)"/>
        <w:docPartUnique/>
      </w:docPartObj>
    </w:sdtPr>
    <w:sdtEndPr>
      <w:rPr>
        <w:noProof/>
      </w:rPr>
    </w:sdtEndPr>
    <w:sdtContent>
      <w:p w14:paraId="1204795B" w14:textId="552D93C0" w:rsidR="007700C0" w:rsidRDefault="007700C0">
        <w:pPr>
          <w:pStyle w:val="Footer"/>
          <w:jc w:val="center"/>
        </w:pPr>
        <w:r w:rsidRPr="00C5688D">
          <w:rPr>
            <w:rFonts w:asciiTheme="majorBidi" w:hAnsiTheme="majorBidi" w:cstheme="majorBidi"/>
            <w:sz w:val="18"/>
            <w:szCs w:val="18"/>
          </w:rPr>
          <w:fldChar w:fldCharType="begin"/>
        </w:r>
        <w:r w:rsidRPr="00C5688D">
          <w:rPr>
            <w:rFonts w:asciiTheme="majorBidi" w:hAnsiTheme="majorBidi" w:cstheme="majorBidi"/>
            <w:sz w:val="18"/>
            <w:szCs w:val="18"/>
          </w:rPr>
          <w:instrText xml:space="preserve"> PAGE   \* MERGEFORMAT </w:instrText>
        </w:r>
        <w:r w:rsidRPr="00C5688D">
          <w:rPr>
            <w:rFonts w:asciiTheme="majorBidi" w:hAnsiTheme="majorBidi" w:cstheme="majorBidi"/>
            <w:sz w:val="18"/>
            <w:szCs w:val="18"/>
          </w:rPr>
          <w:fldChar w:fldCharType="separate"/>
        </w:r>
        <w:r w:rsidR="000B3807">
          <w:rPr>
            <w:rFonts w:asciiTheme="majorBidi" w:hAnsiTheme="majorBidi" w:cstheme="majorBidi"/>
            <w:noProof/>
            <w:sz w:val="18"/>
            <w:szCs w:val="18"/>
          </w:rPr>
          <w:t>1</w:t>
        </w:r>
        <w:r w:rsidRPr="00C5688D">
          <w:rPr>
            <w:rFonts w:asciiTheme="majorBidi" w:hAnsiTheme="majorBidi" w:cstheme="majorBidi"/>
            <w:noProof/>
            <w:sz w:val="18"/>
            <w:szCs w:val="18"/>
          </w:rPr>
          <w:fldChar w:fldCharType="end"/>
        </w:r>
      </w:p>
    </w:sdtContent>
  </w:sdt>
  <w:p w14:paraId="50B06010" w14:textId="77777777" w:rsidR="007700C0" w:rsidRDefault="007700C0">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7001676"/>
      <w:docPartObj>
        <w:docPartGallery w:val="Page Numbers (Bottom of Page)"/>
        <w:docPartUnique/>
      </w:docPartObj>
    </w:sdtPr>
    <w:sdtEndPr>
      <w:rPr>
        <w:rFonts w:asciiTheme="majorBidi" w:hAnsiTheme="majorBidi" w:cstheme="majorBidi"/>
        <w:noProof/>
        <w:sz w:val="18"/>
        <w:szCs w:val="18"/>
      </w:rPr>
    </w:sdtEndPr>
    <w:sdtContent>
      <w:p w14:paraId="505F21D9" w14:textId="3FE8E1BD" w:rsidR="007700C0" w:rsidRPr="00C5688D" w:rsidRDefault="007700C0">
        <w:pPr>
          <w:pStyle w:val="Footer"/>
          <w:jc w:val="center"/>
          <w:rPr>
            <w:rFonts w:asciiTheme="majorBidi" w:hAnsiTheme="majorBidi" w:cstheme="majorBidi"/>
            <w:sz w:val="18"/>
            <w:szCs w:val="18"/>
          </w:rPr>
        </w:pPr>
        <w:r w:rsidRPr="00C5688D">
          <w:rPr>
            <w:rFonts w:asciiTheme="majorBidi" w:hAnsiTheme="majorBidi" w:cstheme="majorBidi"/>
            <w:sz w:val="18"/>
            <w:szCs w:val="18"/>
          </w:rPr>
          <w:fldChar w:fldCharType="begin"/>
        </w:r>
        <w:r w:rsidRPr="00C5688D">
          <w:rPr>
            <w:rFonts w:asciiTheme="majorBidi" w:hAnsiTheme="majorBidi" w:cstheme="majorBidi"/>
            <w:sz w:val="18"/>
            <w:szCs w:val="18"/>
          </w:rPr>
          <w:instrText xml:space="preserve"> PAGE   \* MERGEFORMAT </w:instrText>
        </w:r>
        <w:r w:rsidRPr="00C5688D">
          <w:rPr>
            <w:rFonts w:asciiTheme="majorBidi" w:hAnsiTheme="majorBidi" w:cstheme="majorBidi"/>
            <w:sz w:val="18"/>
            <w:szCs w:val="18"/>
          </w:rPr>
          <w:fldChar w:fldCharType="separate"/>
        </w:r>
        <w:r w:rsidR="000B3807">
          <w:rPr>
            <w:rFonts w:asciiTheme="majorBidi" w:hAnsiTheme="majorBidi" w:cstheme="majorBidi"/>
            <w:noProof/>
            <w:sz w:val="18"/>
            <w:szCs w:val="18"/>
          </w:rPr>
          <w:t>6</w:t>
        </w:r>
        <w:r w:rsidRPr="00C5688D">
          <w:rPr>
            <w:rFonts w:asciiTheme="majorBidi" w:hAnsiTheme="majorBidi" w:cstheme="majorBidi"/>
            <w:noProof/>
            <w:sz w:val="18"/>
            <w:szCs w:val="18"/>
          </w:rPr>
          <w:fldChar w:fldCharType="end"/>
        </w:r>
      </w:p>
    </w:sdtContent>
  </w:sdt>
  <w:p w14:paraId="6CA26F26" w14:textId="77777777" w:rsidR="007700C0" w:rsidRPr="00961E7A" w:rsidRDefault="007700C0" w:rsidP="00961E7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E8EB94" w14:textId="77777777" w:rsidR="002722A8" w:rsidRDefault="002722A8" w:rsidP="00C13DE9">
      <w:pPr>
        <w:spacing w:after="0" w:line="240" w:lineRule="auto"/>
      </w:pPr>
      <w:r>
        <w:separator/>
      </w:r>
    </w:p>
  </w:footnote>
  <w:footnote w:type="continuationSeparator" w:id="0">
    <w:p w14:paraId="23388F1F" w14:textId="77777777" w:rsidR="002722A8" w:rsidRDefault="002722A8" w:rsidP="00C13DE9">
      <w:pPr>
        <w:spacing w:after="0" w:line="240" w:lineRule="auto"/>
      </w:pPr>
      <w:r>
        <w:continuationSeparator/>
      </w:r>
    </w:p>
  </w:footnote>
  <w:footnote w:id="1">
    <w:p w14:paraId="2E321611" w14:textId="4BE3F8F3" w:rsidR="007700C0" w:rsidRDefault="007700C0">
      <w:pPr>
        <w:pStyle w:val="FootnoteText"/>
        <w:rPr>
          <w:lang w:bidi="fa-IR"/>
        </w:rPr>
      </w:pPr>
      <w:r>
        <w:rPr>
          <w:rStyle w:val="FootnoteReference"/>
        </w:rPr>
        <w:footnoteRef/>
      </w:r>
      <w:r>
        <w:t xml:space="preserve"> </w:t>
      </w:r>
      <w:r w:rsidRPr="000A5237">
        <w:rPr>
          <w:rFonts w:asciiTheme="majorBidi" w:hAnsiTheme="majorBidi" w:cstheme="majorBidi"/>
          <w:lang w:bidi="fa-IR"/>
        </w:rPr>
        <w:t>Multi-Physics</w:t>
      </w:r>
    </w:p>
    <w:p w14:paraId="03D25321" w14:textId="4361638D" w:rsidR="007700C0" w:rsidRDefault="007700C0">
      <w:pPr>
        <w:pStyle w:val="FootnoteText"/>
        <w:rPr>
          <w:lang w:bidi="fa-IR"/>
        </w:rPr>
      </w:pPr>
    </w:p>
  </w:footnote>
  <w:footnote w:id="2">
    <w:p w14:paraId="2D35E802" w14:textId="41E246FB" w:rsidR="007700C0" w:rsidRDefault="007700C0">
      <w:pPr>
        <w:pStyle w:val="FootnoteText"/>
        <w:rPr>
          <w:lang w:bidi="fa-IR"/>
        </w:rPr>
      </w:pPr>
      <w:r>
        <w:rPr>
          <w:rStyle w:val="FootnoteReference"/>
        </w:rPr>
        <w:footnoteRef/>
      </w:r>
      <w:r>
        <w:t xml:space="preserve"> </w:t>
      </w:r>
      <w:r w:rsidRPr="00755C89">
        <w:rPr>
          <w:rFonts w:asciiTheme="majorBidi" w:hAnsiTheme="majorBidi" w:cstheme="majorBidi"/>
          <w:lang w:bidi="fa-IR"/>
        </w:rPr>
        <w:t>Porous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3FEA5" w14:textId="77777777" w:rsidR="007700C0" w:rsidRPr="00B21F80" w:rsidRDefault="007700C0" w:rsidP="00FD2BA7">
    <w:pPr>
      <w:pStyle w:val="Header"/>
      <w:bidi/>
      <w:spacing w:after="0" w:line="240" w:lineRule="auto"/>
      <w:rPr>
        <w:rFonts w:cs="B Nazanin"/>
        <w:b/>
        <w:bCs/>
        <w:color w:val="0070C0"/>
        <w:sz w:val="18"/>
        <w:szCs w:val="18"/>
        <w:rtl/>
        <w:lang w:bidi="fa-IR"/>
      </w:rPr>
    </w:pPr>
    <w:r>
      <w:rPr>
        <w:rFonts w:cs="B Nazanin"/>
        <w:b/>
        <w:bCs/>
        <w:noProof/>
        <w:color w:val="0070C0"/>
        <w:sz w:val="18"/>
        <w:szCs w:val="18"/>
        <w:rtl/>
        <w:lang w:eastAsia="en-US"/>
      </w:rPr>
      <mc:AlternateContent>
        <mc:Choice Requires="wps">
          <w:drawing>
            <wp:anchor distT="0" distB="0" distL="114300" distR="114300" simplePos="0" relativeHeight="251659776" behindDoc="0" locked="0" layoutInCell="1" allowOverlap="1" wp14:anchorId="45429A6C" wp14:editId="272AE9D7">
              <wp:simplePos x="0" y="0"/>
              <wp:positionH relativeFrom="column">
                <wp:posOffset>-656590</wp:posOffset>
              </wp:positionH>
              <wp:positionV relativeFrom="paragraph">
                <wp:posOffset>489585</wp:posOffset>
              </wp:positionV>
              <wp:extent cx="234950" cy="3562350"/>
              <wp:effectExtent l="0" t="0" r="0" b="0"/>
              <wp:wrapNone/>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3562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558AA" w14:textId="77777777" w:rsidR="007700C0" w:rsidRDefault="007700C0" w:rsidP="002D39C5">
                          <w:pPr>
                            <w:bidi/>
                            <w:spacing w:after="0" w:line="240" w:lineRule="auto"/>
                            <w:jc w:val="center"/>
                            <w:rPr>
                              <w:lang w:bidi="fa-IR"/>
                            </w:rPr>
                          </w:pPr>
                          <w:r>
                            <w:rPr>
                              <w:rFonts w:cs="B Nazanin" w:hint="cs"/>
                              <w:b/>
                              <w:bCs/>
                              <w:color w:val="0070C0"/>
                              <w:sz w:val="18"/>
                              <w:szCs w:val="18"/>
                              <w:rtl/>
                              <w:lang w:bidi="fa-IR"/>
                            </w:rPr>
                            <w:t>قالب پیش</w:t>
                          </w:r>
                          <w:r>
                            <w:rPr>
                              <w:rFonts w:cs="B Nazanin" w:hint="cs"/>
                              <w:b/>
                              <w:bCs/>
                              <w:color w:val="0070C0"/>
                              <w:sz w:val="18"/>
                              <w:szCs w:val="18"/>
                              <w:rtl/>
                              <w:lang w:bidi="fa-IR"/>
                            </w:rPr>
                            <w:softHyphen/>
                            <w:t>نویس (</w:t>
                          </w:r>
                          <w:r w:rsidRPr="002D39C5">
                            <w:rPr>
                              <w:rFonts w:cs="B Nazanin" w:hint="cs"/>
                              <w:b/>
                              <w:bCs/>
                              <w:color w:val="FF0000"/>
                              <w:sz w:val="18"/>
                              <w:szCs w:val="18"/>
                              <w:rtl/>
                              <w:lang w:bidi="fa-IR"/>
                            </w:rPr>
                            <w:t>مقاله</w:t>
                          </w:r>
                          <w:r>
                            <w:rPr>
                              <w:rFonts w:cs="B Nazanin" w:hint="cs"/>
                              <w:b/>
                              <w:bCs/>
                              <w:color w:val="0070C0"/>
                              <w:sz w:val="18"/>
                              <w:szCs w:val="18"/>
                              <w:rtl/>
                              <w:lang w:bidi="fa-IR"/>
                            </w:rPr>
                            <w:t xml:space="preserve"> </w:t>
                          </w:r>
                          <w:r w:rsidRPr="002D39C5">
                            <w:rPr>
                              <w:rFonts w:cs="B Nazanin" w:hint="cs"/>
                              <w:b/>
                              <w:bCs/>
                              <w:color w:val="FF0000"/>
                              <w:sz w:val="18"/>
                              <w:szCs w:val="18"/>
                              <w:rtl/>
                              <w:lang w:bidi="fa-IR"/>
                            </w:rPr>
                            <w:t>پژوهشی کامل/</w:t>
                          </w:r>
                          <w:r>
                            <w:rPr>
                              <w:rFonts w:cs="B Nazanin" w:hint="cs"/>
                              <w:b/>
                              <w:bCs/>
                              <w:color w:val="FF0000"/>
                              <w:sz w:val="18"/>
                              <w:szCs w:val="18"/>
                              <w:rtl/>
                              <w:lang w:bidi="fa-IR"/>
                            </w:rPr>
                            <w:t xml:space="preserve"> </w:t>
                          </w:r>
                          <w:r w:rsidRPr="002D39C5">
                            <w:rPr>
                              <w:rFonts w:cs="B Nazanin" w:hint="cs"/>
                              <w:b/>
                              <w:bCs/>
                              <w:color w:val="FF0000"/>
                              <w:sz w:val="18"/>
                              <w:szCs w:val="18"/>
                              <w:rtl/>
                              <w:lang w:bidi="fa-IR"/>
                            </w:rPr>
                            <w:t>یادداشت پژوهشی</w:t>
                          </w:r>
                          <w:r w:rsidRPr="002D39C5">
                            <w:rPr>
                              <w:rFonts w:cs="B Nazanin" w:hint="cs"/>
                              <w:b/>
                              <w:bCs/>
                              <w:color w:val="0070C0"/>
                              <w:sz w:val="18"/>
                              <w:szCs w:val="18"/>
                              <w:rtl/>
                              <w:lang w:bidi="fa-IR"/>
                            </w:rPr>
                            <w:t>)</w:t>
                          </w:r>
                          <w:r w:rsidRPr="00FE2F1E">
                            <w:rPr>
                              <w:rFonts w:cs="B Nazanin" w:hint="cs"/>
                              <w:b/>
                              <w:bCs/>
                              <w:color w:val="0070C0"/>
                              <w:sz w:val="18"/>
                              <w:szCs w:val="18"/>
                              <w:rtl/>
                              <w:lang w:bidi="fa-IR"/>
                            </w:rPr>
                            <w:t xml:space="preserve"> </w:t>
                          </w:r>
                          <w:r>
                            <w:rPr>
                              <w:rFonts w:cs="B Nazanin" w:hint="cs"/>
                              <w:b/>
                              <w:bCs/>
                              <w:color w:val="0070C0"/>
                              <w:sz w:val="18"/>
                              <w:szCs w:val="18"/>
                              <w:rtl/>
                              <w:lang w:bidi="fa-IR"/>
                            </w:rPr>
                            <w:t xml:space="preserve">در </w:t>
                          </w:r>
                          <w:r w:rsidRPr="00FE2F1E">
                            <w:rPr>
                              <w:rFonts w:cs="B Nazanin" w:hint="cs"/>
                              <w:b/>
                              <w:bCs/>
                              <w:color w:val="0070C0"/>
                              <w:sz w:val="18"/>
                              <w:szCs w:val="18"/>
                              <w:rtl/>
                              <w:lang w:bidi="fa-IR"/>
                            </w:rPr>
                            <w:t>مجله مهندسی مکانیک مدرس</w:t>
                          </w:r>
                        </w:p>
                      </w:txbxContent>
                    </wps:txbx>
                    <wps:bodyPr rot="0" vert="vert270"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5429A6C" id="_x0000_t202" coordsize="21600,21600" o:spt="202" path="m,l,21600r21600,l21600,xe">
              <v:stroke joinstyle="miter"/>
              <v:path gradientshapeok="t" o:connecttype="rect"/>
            </v:shapetype>
            <v:shape id="Text Box 12" o:spid="_x0000_s1026" type="#_x0000_t202" style="position:absolute;left:0;text-align:left;margin-left:-51.7pt;margin-top:38.55pt;width:18.5pt;height:280.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" stroked="f">
              <v:textbox style="layout-flow:vertical;mso-layout-flow-alt:bottom-to-top" inset="0,0,0,0">
                <w:txbxContent>
                  <w:p w14:paraId="64E558AA" w14:textId="77777777" w:rsidR="007700C0" w:rsidRDefault="007700C0" w:rsidP="002D39C5">
                    <w:pPr>
                      <w:bidi/>
                      <w:spacing w:after="0" w:line="240" w:lineRule="auto"/>
                      <w:jc w:val="center"/>
                      <w:rPr>
                        <w:lang w:bidi="fa-IR"/>
                      </w:rPr>
                    </w:pPr>
                    <w:r>
                      <w:rPr>
                        <w:rFonts w:cs="B Nazanin" w:hint="cs"/>
                        <w:b/>
                        <w:bCs/>
                        <w:color w:val="0070C0"/>
                        <w:sz w:val="18"/>
                        <w:szCs w:val="18"/>
                        <w:rtl/>
                        <w:lang w:bidi="fa-IR"/>
                      </w:rPr>
                      <w:t>قالب پیش</w:t>
                    </w:r>
                    <w:r>
                      <w:rPr>
                        <w:rFonts w:cs="B Nazanin" w:hint="cs"/>
                        <w:b/>
                        <w:bCs/>
                        <w:color w:val="0070C0"/>
                        <w:sz w:val="18"/>
                        <w:szCs w:val="18"/>
                        <w:rtl/>
                        <w:lang w:bidi="fa-IR"/>
                      </w:rPr>
                      <w:softHyphen/>
                      <w:t>نویس (</w:t>
                    </w:r>
                    <w:r w:rsidRPr="002D39C5">
                      <w:rPr>
                        <w:rFonts w:cs="B Nazanin" w:hint="cs"/>
                        <w:b/>
                        <w:bCs/>
                        <w:color w:val="FF0000"/>
                        <w:sz w:val="18"/>
                        <w:szCs w:val="18"/>
                        <w:rtl/>
                        <w:lang w:bidi="fa-IR"/>
                      </w:rPr>
                      <w:t>مقاله</w:t>
                    </w:r>
                    <w:r>
                      <w:rPr>
                        <w:rFonts w:cs="B Nazanin" w:hint="cs"/>
                        <w:b/>
                        <w:bCs/>
                        <w:color w:val="0070C0"/>
                        <w:sz w:val="18"/>
                        <w:szCs w:val="18"/>
                        <w:rtl/>
                        <w:lang w:bidi="fa-IR"/>
                      </w:rPr>
                      <w:t xml:space="preserve"> </w:t>
                    </w:r>
                    <w:r w:rsidRPr="002D39C5">
                      <w:rPr>
                        <w:rFonts w:cs="B Nazanin" w:hint="cs"/>
                        <w:b/>
                        <w:bCs/>
                        <w:color w:val="FF0000"/>
                        <w:sz w:val="18"/>
                        <w:szCs w:val="18"/>
                        <w:rtl/>
                        <w:lang w:bidi="fa-IR"/>
                      </w:rPr>
                      <w:t>پژوهشی کامل/</w:t>
                    </w:r>
                    <w:r>
                      <w:rPr>
                        <w:rFonts w:cs="B Nazanin" w:hint="cs"/>
                        <w:b/>
                        <w:bCs/>
                        <w:color w:val="FF0000"/>
                        <w:sz w:val="18"/>
                        <w:szCs w:val="18"/>
                        <w:rtl/>
                        <w:lang w:bidi="fa-IR"/>
                      </w:rPr>
                      <w:t xml:space="preserve"> </w:t>
                    </w:r>
                    <w:r w:rsidRPr="002D39C5">
                      <w:rPr>
                        <w:rFonts w:cs="B Nazanin" w:hint="cs"/>
                        <w:b/>
                        <w:bCs/>
                        <w:color w:val="FF0000"/>
                        <w:sz w:val="18"/>
                        <w:szCs w:val="18"/>
                        <w:rtl/>
                        <w:lang w:bidi="fa-IR"/>
                      </w:rPr>
                      <w:t>یادداشت پژوهشی</w:t>
                    </w:r>
                    <w:r w:rsidRPr="002D39C5">
                      <w:rPr>
                        <w:rFonts w:cs="B Nazanin" w:hint="cs"/>
                        <w:b/>
                        <w:bCs/>
                        <w:color w:val="0070C0"/>
                        <w:sz w:val="18"/>
                        <w:szCs w:val="18"/>
                        <w:rtl/>
                        <w:lang w:bidi="fa-IR"/>
                      </w:rPr>
                      <w:t>)</w:t>
                    </w:r>
                    <w:r w:rsidRPr="00FE2F1E">
                      <w:rPr>
                        <w:rFonts w:cs="B Nazanin" w:hint="cs"/>
                        <w:b/>
                        <w:bCs/>
                        <w:color w:val="0070C0"/>
                        <w:sz w:val="18"/>
                        <w:szCs w:val="18"/>
                        <w:rtl/>
                        <w:lang w:bidi="fa-IR"/>
                      </w:rPr>
                      <w:t xml:space="preserve"> </w:t>
                    </w:r>
                    <w:r>
                      <w:rPr>
                        <w:rFonts w:cs="B Nazanin" w:hint="cs"/>
                        <w:b/>
                        <w:bCs/>
                        <w:color w:val="0070C0"/>
                        <w:sz w:val="18"/>
                        <w:szCs w:val="18"/>
                        <w:rtl/>
                        <w:lang w:bidi="fa-IR"/>
                      </w:rPr>
                      <w:t xml:space="preserve">در </w:t>
                    </w:r>
                    <w:r w:rsidRPr="00FE2F1E">
                      <w:rPr>
                        <w:rFonts w:cs="B Nazanin" w:hint="cs"/>
                        <w:b/>
                        <w:bCs/>
                        <w:color w:val="0070C0"/>
                        <w:sz w:val="18"/>
                        <w:szCs w:val="18"/>
                        <w:rtl/>
                        <w:lang w:bidi="fa-IR"/>
                      </w:rPr>
                      <w:t>مجله مهندسی مکانیک مدرس</w:t>
                    </w:r>
                  </w:p>
                </w:txbxContent>
              </v:textbox>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7A1A4" w14:textId="77777777" w:rsidR="007700C0" w:rsidRPr="001E1845" w:rsidRDefault="007700C0" w:rsidP="001E1845">
    <w:pPr>
      <w:pStyle w:val="Header"/>
      <w:bidi/>
      <w:spacing w:after="0" w:line="240" w:lineRule="auto"/>
      <w:rPr>
        <w:rFonts w:cs="B Nazanin"/>
        <w:b/>
        <w:bCs/>
        <w:rtl/>
        <w:lang w:bidi="fa-IR"/>
      </w:rPr>
    </w:pPr>
  </w:p>
  <w:tbl>
    <w:tblPr>
      <w:tblStyle w:val="TableGrid"/>
      <w:bidiVisual/>
      <w:tblW w:w="10890" w:type="dxa"/>
      <w:tblInd w:w="-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2880"/>
      <w:gridCol w:w="3960"/>
    </w:tblGrid>
    <w:tr w:rsidR="007700C0" w:rsidRPr="00F76960" w14:paraId="2822CB55" w14:textId="77777777" w:rsidTr="00F76960">
      <w:trPr>
        <w:trHeight w:val="1171"/>
      </w:trPr>
      <w:tc>
        <w:tcPr>
          <w:tcW w:w="4050" w:type="dxa"/>
        </w:tcPr>
        <w:p w14:paraId="4C30D9B5" w14:textId="77777777" w:rsidR="007700C0" w:rsidRPr="00CC1BA2" w:rsidRDefault="007700C0" w:rsidP="001E1845">
          <w:pPr>
            <w:pStyle w:val="Header"/>
            <w:bidi/>
            <w:spacing w:after="0" w:line="240" w:lineRule="auto"/>
            <w:rPr>
              <w:rFonts w:cs="B Titr"/>
              <w:b/>
              <w:bCs/>
              <w:sz w:val="20"/>
              <w:szCs w:val="20"/>
              <w:lang w:bidi="fa-IR"/>
            </w:rPr>
          </w:pPr>
          <w:r>
            <w:rPr>
              <w:rFonts w:cs="B Titr" w:hint="cs"/>
              <w:b/>
              <w:bCs/>
              <w:sz w:val="20"/>
              <w:szCs w:val="20"/>
              <w:rtl/>
              <w:lang w:bidi="fa-IR"/>
            </w:rPr>
            <w:t>دومین کنفرانس ملی</w:t>
          </w:r>
          <w:r w:rsidRPr="00CC1BA2">
            <w:rPr>
              <w:rFonts w:cs="B Titr" w:hint="cs"/>
              <w:b/>
              <w:bCs/>
              <w:sz w:val="20"/>
              <w:szCs w:val="20"/>
              <w:rtl/>
              <w:lang w:bidi="fa-IR"/>
            </w:rPr>
            <w:t xml:space="preserve"> مکانیک محاسباتی و تجربی</w:t>
          </w:r>
        </w:p>
        <w:p w14:paraId="091CD963" w14:textId="77777777" w:rsidR="007700C0" w:rsidRDefault="007700C0" w:rsidP="00104119">
          <w:pPr>
            <w:pStyle w:val="Header"/>
            <w:tabs>
              <w:tab w:val="clear" w:pos="4680"/>
              <w:tab w:val="clear" w:pos="9360"/>
              <w:tab w:val="left" w:pos="3510"/>
            </w:tabs>
            <w:spacing w:after="0" w:line="240" w:lineRule="auto"/>
            <w:jc w:val="right"/>
            <w:rPr>
              <w:rFonts w:cs="B Titr"/>
              <w:b/>
              <w:bCs/>
              <w:sz w:val="20"/>
              <w:szCs w:val="20"/>
              <w:lang w:bidi="fa-IR"/>
            </w:rPr>
          </w:pPr>
          <w:r w:rsidRPr="00CC1BA2">
            <w:rPr>
              <w:rFonts w:cs="B Titr" w:hint="cs"/>
              <w:b/>
              <w:bCs/>
              <w:sz w:val="20"/>
              <w:szCs w:val="20"/>
              <w:rtl/>
              <w:lang w:bidi="fa-IR"/>
            </w:rPr>
            <w:t>تهران، دانشگاه تربیت دبیر شهید رجائی</w:t>
          </w:r>
        </w:p>
        <w:p w14:paraId="32CC5C45" w14:textId="77777777" w:rsidR="007700C0" w:rsidRPr="00F76960" w:rsidRDefault="007700C0" w:rsidP="00AF661A">
          <w:pPr>
            <w:pStyle w:val="Header"/>
            <w:bidi/>
            <w:spacing w:after="0" w:line="240" w:lineRule="auto"/>
            <w:rPr>
              <w:rFonts w:cs="B Titr"/>
              <w:b/>
              <w:bCs/>
              <w:sz w:val="20"/>
              <w:szCs w:val="20"/>
              <w:rtl/>
              <w:lang w:bidi="fa-IR"/>
            </w:rPr>
          </w:pPr>
          <w:r>
            <w:rPr>
              <w:rFonts w:cs="B Titr" w:hint="cs"/>
              <w:b/>
              <w:bCs/>
              <w:sz w:val="20"/>
              <w:szCs w:val="20"/>
              <w:rtl/>
              <w:lang w:bidi="fa-IR"/>
            </w:rPr>
            <w:t>8</w:t>
          </w:r>
          <w:r w:rsidRPr="00CC1BA2">
            <w:rPr>
              <w:rFonts w:cs="B Titr" w:hint="cs"/>
              <w:b/>
              <w:bCs/>
              <w:sz w:val="20"/>
              <w:szCs w:val="20"/>
              <w:rtl/>
              <w:lang w:bidi="fa-IR"/>
            </w:rPr>
            <w:t xml:space="preserve"> اسفندماه 139</w:t>
          </w:r>
          <w:r>
            <w:rPr>
              <w:rFonts w:cs="B Titr" w:hint="cs"/>
              <w:b/>
              <w:bCs/>
              <w:sz w:val="20"/>
              <w:szCs w:val="20"/>
              <w:rtl/>
              <w:lang w:bidi="fa-IR"/>
            </w:rPr>
            <w:t>8</w:t>
          </w:r>
        </w:p>
      </w:tc>
      <w:tc>
        <w:tcPr>
          <w:tcW w:w="2880" w:type="dxa"/>
        </w:tcPr>
        <w:p w14:paraId="64FC8A79" w14:textId="77777777" w:rsidR="007700C0" w:rsidRDefault="007700C0" w:rsidP="00A620E6">
          <w:pPr>
            <w:pStyle w:val="Header"/>
            <w:bidi/>
            <w:spacing w:after="0" w:line="240" w:lineRule="auto"/>
            <w:jc w:val="center"/>
            <w:rPr>
              <w:rFonts w:cs="B Nazanin"/>
              <w:b/>
              <w:bCs/>
              <w:lang w:bidi="fa-IR"/>
            </w:rPr>
          </w:pPr>
          <w:r>
            <w:rPr>
              <w:noProof/>
              <w:lang w:eastAsia="en-US"/>
            </w:rPr>
            <w:drawing>
              <wp:inline distT="0" distB="0" distL="0" distR="0" wp14:anchorId="3459B752" wp14:editId="70DA92F0">
                <wp:extent cx="803275" cy="7270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3275" cy="727075"/>
                        </a:xfrm>
                        <a:prstGeom prst="rect">
                          <a:avLst/>
                        </a:prstGeom>
                        <a:noFill/>
                        <a:ln>
                          <a:noFill/>
                        </a:ln>
                      </pic:spPr>
                    </pic:pic>
                  </a:graphicData>
                </a:graphic>
              </wp:inline>
            </w:drawing>
          </w:r>
        </w:p>
      </w:tc>
      <w:tc>
        <w:tcPr>
          <w:tcW w:w="3960" w:type="dxa"/>
        </w:tcPr>
        <w:p w14:paraId="475921C4" w14:textId="77777777" w:rsidR="007700C0" w:rsidRPr="00B81889" w:rsidRDefault="007700C0" w:rsidP="00B81889">
          <w:pPr>
            <w:pStyle w:val="Header"/>
            <w:spacing w:after="0"/>
            <w:rPr>
              <w:rFonts w:asciiTheme="majorHAnsi" w:hAnsiTheme="majorHAnsi" w:cs="B Nazanin"/>
              <w:b/>
              <w:bCs/>
              <w:i/>
              <w:iCs/>
              <w:noProof/>
              <w:sz w:val="18"/>
              <w:szCs w:val="18"/>
              <w:lang w:eastAsia="en-US"/>
            </w:rPr>
          </w:pPr>
          <w:r>
            <w:rPr>
              <w:rFonts w:asciiTheme="majorHAnsi" w:hAnsiTheme="majorHAnsi" w:cs="B Nazanin"/>
              <w:b/>
              <w:bCs/>
              <w:i/>
              <w:iCs/>
              <w:noProof/>
              <w:sz w:val="18"/>
              <w:szCs w:val="18"/>
              <w:lang w:eastAsia="en-US"/>
            </w:rPr>
            <w:t>2nd</w:t>
          </w:r>
          <w:r w:rsidRPr="00B81889">
            <w:rPr>
              <w:rFonts w:asciiTheme="majorHAnsi" w:hAnsiTheme="majorHAnsi" w:cs="B Nazanin"/>
              <w:b/>
              <w:bCs/>
              <w:i/>
              <w:iCs/>
              <w:noProof/>
              <w:sz w:val="18"/>
              <w:szCs w:val="18"/>
              <w:lang w:eastAsia="en-US"/>
            </w:rPr>
            <w:t xml:space="preserve"> National Conference on Computational and Experimental Mechanics, SRTTU</w:t>
          </w:r>
          <w:r>
            <w:rPr>
              <w:rFonts w:asciiTheme="majorHAnsi" w:hAnsiTheme="majorHAnsi" w:cs="B Nazanin"/>
              <w:b/>
              <w:bCs/>
              <w:i/>
              <w:iCs/>
              <w:noProof/>
              <w:sz w:val="18"/>
              <w:szCs w:val="18"/>
              <w:lang w:eastAsia="en-US"/>
            </w:rPr>
            <w:t xml:space="preserve">, </w:t>
          </w:r>
          <w:r w:rsidRPr="00B81889">
            <w:rPr>
              <w:rFonts w:asciiTheme="majorHAnsi" w:hAnsiTheme="majorHAnsi" w:cs="B Nazanin"/>
              <w:b/>
              <w:bCs/>
              <w:i/>
              <w:iCs/>
              <w:noProof/>
              <w:sz w:val="18"/>
              <w:szCs w:val="18"/>
              <w:lang w:eastAsia="en-US"/>
            </w:rPr>
            <w:t>Tehran</w:t>
          </w:r>
        </w:p>
        <w:p w14:paraId="417145ED" w14:textId="77777777" w:rsidR="007700C0" w:rsidRPr="00B81889" w:rsidRDefault="007700C0" w:rsidP="00AF661A">
          <w:pPr>
            <w:pStyle w:val="Header"/>
            <w:tabs>
              <w:tab w:val="left" w:pos="2624"/>
              <w:tab w:val="right" w:pos="3474"/>
            </w:tabs>
            <w:spacing w:after="0"/>
            <w:rPr>
              <w:rFonts w:asciiTheme="majorHAnsi" w:hAnsiTheme="majorHAnsi" w:cs="B Nazanin"/>
              <w:b/>
              <w:bCs/>
              <w:i/>
              <w:iCs/>
              <w:noProof/>
              <w:sz w:val="18"/>
              <w:szCs w:val="18"/>
              <w:lang w:eastAsia="en-US"/>
            </w:rPr>
          </w:pPr>
          <w:r w:rsidRPr="00B81889">
            <w:rPr>
              <w:rFonts w:asciiTheme="majorHAnsi" w:hAnsiTheme="majorHAnsi" w:cs="B Nazanin"/>
              <w:b/>
              <w:bCs/>
              <w:i/>
              <w:iCs/>
              <w:noProof/>
              <w:sz w:val="18"/>
              <w:szCs w:val="18"/>
              <w:lang w:eastAsia="en-US"/>
            </w:rPr>
            <w:t>2</w:t>
          </w:r>
          <w:r>
            <w:rPr>
              <w:rFonts w:asciiTheme="majorHAnsi" w:hAnsiTheme="majorHAnsi" w:cs="B Nazanin"/>
              <w:b/>
              <w:bCs/>
              <w:i/>
              <w:iCs/>
              <w:noProof/>
              <w:sz w:val="18"/>
              <w:szCs w:val="18"/>
              <w:lang w:eastAsia="en-US"/>
            </w:rPr>
            <w:t>7</w:t>
          </w:r>
          <w:r w:rsidRPr="00B81889">
            <w:rPr>
              <w:rFonts w:asciiTheme="majorHAnsi" w:hAnsiTheme="majorHAnsi" w:cs="B Nazanin"/>
              <w:b/>
              <w:bCs/>
              <w:i/>
              <w:iCs/>
              <w:noProof/>
              <w:sz w:val="18"/>
              <w:szCs w:val="18"/>
              <w:lang w:eastAsia="en-US"/>
            </w:rPr>
            <w:t xml:space="preserve"> Feb 20</w:t>
          </w:r>
          <w:r>
            <w:rPr>
              <w:rFonts w:asciiTheme="majorHAnsi" w:hAnsiTheme="majorHAnsi" w:cs="B Nazanin"/>
              <w:b/>
              <w:bCs/>
              <w:i/>
              <w:iCs/>
              <w:noProof/>
              <w:sz w:val="18"/>
              <w:szCs w:val="18"/>
              <w:lang w:eastAsia="en-US"/>
            </w:rPr>
            <w:t>20</w:t>
          </w:r>
        </w:p>
        <w:p w14:paraId="31947A41" w14:textId="77777777" w:rsidR="007700C0" w:rsidRPr="00F76960" w:rsidRDefault="007700C0" w:rsidP="00F76960">
          <w:pPr>
            <w:pStyle w:val="Header"/>
            <w:bidi/>
            <w:spacing w:after="0" w:line="240" w:lineRule="auto"/>
            <w:jc w:val="right"/>
            <w:rPr>
              <w:rFonts w:asciiTheme="majorHAnsi" w:hAnsiTheme="majorHAnsi" w:cs="B Nazanin"/>
              <w:i/>
              <w:iCs/>
              <w:lang w:bidi="fa-IR"/>
            </w:rPr>
          </w:pPr>
        </w:p>
      </w:tc>
    </w:tr>
  </w:tbl>
  <w:p w14:paraId="59DF4CCD" w14:textId="77777777" w:rsidR="007700C0" w:rsidRPr="001E1845" w:rsidRDefault="007700C0" w:rsidP="001E1845">
    <w:pPr>
      <w:pStyle w:val="Header"/>
      <w:bidi/>
      <w:spacing w:after="0" w:line="240" w:lineRule="auto"/>
      <w:rPr>
        <w:rFonts w:cs="B Nazanin"/>
        <w:b/>
        <w:bCs/>
        <w:rtl/>
        <w:lang w:bidi="fa-IR"/>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bidiVisual/>
      <w:tblW w:w="10890" w:type="dxa"/>
      <w:tblInd w:w="-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2880"/>
      <w:gridCol w:w="3960"/>
    </w:tblGrid>
    <w:tr w:rsidR="007700C0" w:rsidRPr="00F76960" w14:paraId="08F628A7" w14:textId="77777777" w:rsidTr="008A1269">
      <w:trPr>
        <w:trHeight w:val="1171"/>
      </w:trPr>
      <w:tc>
        <w:tcPr>
          <w:tcW w:w="4050" w:type="dxa"/>
        </w:tcPr>
        <w:p w14:paraId="6798567B" w14:textId="77777777" w:rsidR="007700C0" w:rsidRPr="00CC1BA2" w:rsidRDefault="007700C0" w:rsidP="008A1269">
          <w:pPr>
            <w:pStyle w:val="Header"/>
            <w:bidi/>
            <w:spacing w:after="0" w:line="240" w:lineRule="auto"/>
            <w:rPr>
              <w:rFonts w:cs="B Titr"/>
              <w:b/>
              <w:bCs/>
              <w:sz w:val="20"/>
              <w:szCs w:val="20"/>
              <w:lang w:bidi="fa-IR"/>
            </w:rPr>
          </w:pPr>
          <w:r>
            <w:rPr>
              <w:rFonts w:cs="B Titr" w:hint="cs"/>
              <w:b/>
              <w:bCs/>
              <w:sz w:val="20"/>
              <w:szCs w:val="20"/>
              <w:rtl/>
              <w:lang w:bidi="fa-IR"/>
            </w:rPr>
            <w:t>دومین کنفرانس ملی</w:t>
          </w:r>
          <w:r w:rsidRPr="00CC1BA2">
            <w:rPr>
              <w:rFonts w:cs="B Titr" w:hint="cs"/>
              <w:b/>
              <w:bCs/>
              <w:sz w:val="20"/>
              <w:szCs w:val="20"/>
              <w:rtl/>
              <w:lang w:bidi="fa-IR"/>
            </w:rPr>
            <w:t xml:space="preserve"> مکانیک محاسباتی و تجربی</w:t>
          </w:r>
        </w:p>
        <w:p w14:paraId="5A3A94D5" w14:textId="77777777" w:rsidR="007700C0" w:rsidRDefault="007700C0" w:rsidP="008A1269">
          <w:pPr>
            <w:pStyle w:val="Header"/>
            <w:tabs>
              <w:tab w:val="clear" w:pos="4680"/>
              <w:tab w:val="clear" w:pos="9360"/>
              <w:tab w:val="left" w:pos="3510"/>
            </w:tabs>
            <w:spacing w:after="0" w:line="240" w:lineRule="auto"/>
            <w:jc w:val="right"/>
            <w:rPr>
              <w:rFonts w:cs="B Titr"/>
              <w:b/>
              <w:bCs/>
              <w:sz w:val="20"/>
              <w:szCs w:val="20"/>
              <w:lang w:bidi="fa-IR"/>
            </w:rPr>
          </w:pPr>
          <w:r w:rsidRPr="00CC1BA2">
            <w:rPr>
              <w:rFonts w:cs="B Titr" w:hint="cs"/>
              <w:b/>
              <w:bCs/>
              <w:sz w:val="20"/>
              <w:szCs w:val="20"/>
              <w:rtl/>
              <w:lang w:bidi="fa-IR"/>
            </w:rPr>
            <w:t>تهران، دانشگاه تربیت دبیر شهید رجائی</w:t>
          </w:r>
        </w:p>
        <w:p w14:paraId="146C9BA7" w14:textId="77777777" w:rsidR="007700C0" w:rsidRPr="00F76960" w:rsidRDefault="007700C0" w:rsidP="008A1269">
          <w:pPr>
            <w:pStyle w:val="Header"/>
            <w:bidi/>
            <w:spacing w:after="0" w:line="240" w:lineRule="auto"/>
            <w:rPr>
              <w:rFonts w:cs="B Titr"/>
              <w:b/>
              <w:bCs/>
              <w:sz w:val="20"/>
              <w:szCs w:val="20"/>
              <w:rtl/>
              <w:lang w:bidi="fa-IR"/>
            </w:rPr>
          </w:pPr>
          <w:r>
            <w:rPr>
              <w:rFonts w:cs="B Titr" w:hint="cs"/>
              <w:b/>
              <w:bCs/>
              <w:sz w:val="20"/>
              <w:szCs w:val="20"/>
              <w:rtl/>
              <w:lang w:bidi="fa-IR"/>
            </w:rPr>
            <w:t>8</w:t>
          </w:r>
          <w:r w:rsidRPr="00CC1BA2">
            <w:rPr>
              <w:rFonts w:cs="B Titr" w:hint="cs"/>
              <w:b/>
              <w:bCs/>
              <w:sz w:val="20"/>
              <w:szCs w:val="20"/>
              <w:rtl/>
              <w:lang w:bidi="fa-IR"/>
            </w:rPr>
            <w:t xml:space="preserve"> اسفندماه 139</w:t>
          </w:r>
          <w:r>
            <w:rPr>
              <w:rFonts w:cs="B Titr" w:hint="cs"/>
              <w:b/>
              <w:bCs/>
              <w:sz w:val="20"/>
              <w:szCs w:val="20"/>
              <w:rtl/>
              <w:lang w:bidi="fa-IR"/>
            </w:rPr>
            <w:t>8</w:t>
          </w:r>
        </w:p>
      </w:tc>
      <w:tc>
        <w:tcPr>
          <w:tcW w:w="2880" w:type="dxa"/>
        </w:tcPr>
        <w:p w14:paraId="259C1B34" w14:textId="77777777" w:rsidR="007700C0" w:rsidRDefault="007700C0" w:rsidP="008A1269">
          <w:pPr>
            <w:pStyle w:val="Header"/>
            <w:bidi/>
            <w:spacing w:after="0" w:line="240" w:lineRule="auto"/>
            <w:jc w:val="center"/>
            <w:rPr>
              <w:rFonts w:cs="B Nazanin"/>
              <w:b/>
              <w:bCs/>
              <w:lang w:bidi="fa-IR"/>
            </w:rPr>
          </w:pPr>
          <w:r>
            <w:rPr>
              <w:noProof/>
              <w:lang w:eastAsia="en-US"/>
            </w:rPr>
            <w:drawing>
              <wp:inline distT="0" distB="0" distL="0" distR="0" wp14:anchorId="0C43EC57" wp14:editId="24CE6F7E">
                <wp:extent cx="803275" cy="7270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3275" cy="727075"/>
                        </a:xfrm>
                        <a:prstGeom prst="rect">
                          <a:avLst/>
                        </a:prstGeom>
                        <a:noFill/>
                        <a:ln>
                          <a:noFill/>
                        </a:ln>
                      </pic:spPr>
                    </pic:pic>
                  </a:graphicData>
                </a:graphic>
              </wp:inline>
            </w:drawing>
          </w:r>
        </w:p>
      </w:tc>
      <w:tc>
        <w:tcPr>
          <w:tcW w:w="3960" w:type="dxa"/>
        </w:tcPr>
        <w:p w14:paraId="70CC62F1" w14:textId="77777777" w:rsidR="007700C0" w:rsidRPr="00B81889" w:rsidRDefault="007700C0" w:rsidP="008A1269">
          <w:pPr>
            <w:pStyle w:val="Header"/>
            <w:spacing w:after="0"/>
            <w:rPr>
              <w:rFonts w:asciiTheme="majorHAnsi" w:hAnsiTheme="majorHAnsi" w:cs="B Nazanin"/>
              <w:b/>
              <w:bCs/>
              <w:i/>
              <w:iCs/>
              <w:noProof/>
              <w:sz w:val="18"/>
              <w:szCs w:val="18"/>
              <w:lang w:eastAsia="en-US"/>
            </w:rPr>
          </w:pPr>
          <w:r>
            <w:rPr>
              <w:rFonts w:asciiTheme="majorHAnsi" w:hAnsiTheme="majorHAnsi" w:cs="B Nazanin"/>
              <w:b/>
              <w:bCs/>
              <w:i/>
              <w:iCs/>
              <w:noProof/>
              <w:sz w:val="18"/>
              <w:szCs w:val="18"/>
              <w:lang w:eastAsia="en-US"/>
            </w:rPr>
            <w:t>2nd</w:t>
          </w:r>
          <w:r w:rsidRPr="00B81889">
            <w:rPr>
              <w:rFonts w:asciiTheme="majorHAnsi" w:hAnsiTheme="majorHAnsi" w:cs="B Nazanin"/>
              <w:b/>
              <w:bCs/>
              <w:i/>
              <w:iCs/>
              <w:noProof/>
              <w:sz w:val="18"/>
              <w:szCs w:val="18"/>
              <w:lang w:eastAsia="en-US"/>
            </w:rPr>
            <w:t xml:space="preserve"> National Conference on Computational and Experimental Mechanics, SRTTU</w:t>
          </w:r>
          <w:r>
            <w:rPr>
              <w:rFonts w:asciiTheme="majorHAnsi" w:hAnsiTheme="majorHAnsi" w:cs="B Nazanin"/>
              <w:b/>
              <w:bCs/>
              <w:i/>
              <w:iCs/>
              <w:noProof/>
              <w:sz w:val="18"/>
              <w:szCs w:val="18"/>
              <w:lang w:eastAsia="en-US"/>
            </w:rPr>
            <w:t xml:space="preserve">, </w:t>
          </w:r>
          <w:r w:rsidRPr="00B81889">
            <w:rPr>
              <w:rFonts w:asciiTheme="majorHAnsi" w:hAnsiTheme="majorHAnsi" w:cs="B Nazanin"/>
              <w:b/>
              <w:bCs/>
              <w:i/>
              <w:iCs/>
              <w:noProof/>
              <w:sz w:val="18"/>
              <w:szCs w:val="18"/>
              <w:lang w:eastAsia="en-US"/>
            </w:rPr>
            <w:t>Tehran</w:t>
          </w:r>
        </w:p>
        <w:p w14:paraId="6BFCBB92" w14:textId="77777777" w:rsidR="007700C0" w:rsidRPr="00B81889" w:rsidRDefault="007700C0" w:rsidP="008A1269">
          <w:pPr>
            <w:pStyle w:val="Header"/>
            <w:tabs>
              <w:tab w:val="left" w:pos="2624"/>
              <w:tab w:val="right" w:pos="3474"/>
            </w:tabs>
            <w:spacing w:after="0"/>
            <w:rPr>
              <w:rFonts w:asciiTheme="majorHAnsi" w:hAnsiTheme="majorHAnsi" w:cs="B Nazanin"/>
              <w:b/>
              <w:bCs/>
              <w:i/>
              <w:iCs/>
              <w:noProof/>
              <w:sz w:val="18"/>
              <w:szCs w:val="18"/>
              <w:lang w:eastAsia="en-US"/>
            </w:rPr>
          </w:pPr>
          <w:r w:rsidRPr="00B81889">
            <w:rPr>
              <w:rFonts w:asciiTheme="majorHAnsi" w:hAnsiTheme="majorHAnsi" w:cs="B Nazanin"/>
              <w:b/>
              <w:bCs/>
              <w:i/>
              <w:iCs/>
              <w:noProof/>
              <w:sz w:val="18"/>
              <w:szCs w:val="18"/>
              <w:lang w:eastAsia="en-US"/>
            </w:rPr>
            <w:t>2</w:t>
          </w:r>
          <w:r>
            <w:rPr>
              <w:rFonts w:asciiTheme="majorHAnsi" w:hAnsiTheme="majorHAnsi" w:cs="B Nazanin"/>
              <w:b/>
              <w:bCs/>
              <w:i/>
              <w:iCs/>
              <w:noProof/>
              <w:sz w:val="18"/>
              <w:szCs w:val="18"/>
              <w:lang w:eastAsia="en-US"/>
            </w:rPr>
            <w:t>7</w:t>
          </w:r>
          <w:r w:rsidRPr="00B81889">
            <w:rPr>
              <w:rFonts w:asciiTheme="majorHAnsi" w:hAnsiTheme="majorHAnsi" w:cs="B Nazanin"/>
              <w:b/>
              <w:bCs/>
              <w:i/>
              <w:iCs/>
              <w:noProof/>
              <w:sz w:val="18"/>
              <w:szCs w:val="18"/>
              <w:lang w:eastAsia="en-US"/>
            </w:rPr>
            <w:t xml:space="preserve"> Feb 20</w:t>
          </w:r>
          <w:r>
            <w:rPr>
              <w:rFonts w:asciiTheme="majorHAnsi" w:hAnsiTheme="majorHAnsi" w:cs="B Nazanin"/>
              <w:b/>
              <w:bCs/>
              <w:i/>
              <w:iCs/>
              <w:noProof/>
              <w:sz w:val="18"/>
              <w:szCs w:val="18"/>
              <w:lang w:eastAsia="en-US"/>
            </w:rPr>
            <w:t>20</w:t>
          </w:r>
        </w:p>
        <w:p w14:paraId="59B4D257" w14:textId="77777777" w:rsidR="007700C0" w:rsidRPr="00F76960" w:rsidRDefault="007700C0" w:rsidP="008A1269">
          <w:pPr>
            <w:pStyle w:val="Header"/>
            <w:bidi/>
            <w:spacing w:after="0" w:line="240" w:lineRule="auto"/>
            <w:jc w:val="right"/>
            <w:rPr>
              <w:rFonts w:asciiTheme="majorHAnsi" w:hAnsiTheme="majorHAnsi" w:cs="B Nazanin"/>
              <w:i/>
              <w:iCs/>
              <w:lang w:bidi="fa-IR"/>
            </w:rPr>
          </w:pPr>
        </w:p>
      </w:tc>
    </w:tr>
  </w:tbl>
  <w:p w14:paraId="6682485C" w14:textId="77777777" w:rsidR="007700C0" w:rsidRDefault="007700C0">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462DBA"/>
    <w:multiLevelType w:val="multilevel"/>
    <w:tmpl w:val="5ACCD884"/>
    <w:lvl w:ilvl="0">
      <w:start w:val="1"/>
      <w:numFmt w:val="decimal"/>
      <w:suff w:val="space"/>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D822F05"/>
    <w:multiLevelType w:val="hybridMultilevel"/>
    <w:tmpl w:val="3D3CB334"/>
    <w:lvl w:ilvl="0" w:tplc="7CCC2AD2">
      <w:numFmt w:val="bullet"/>
      <w:lvlText w:val="-"/>
      <w:lvlJc w:val="left"/>
      <w:pPr>
        <w:ind w:left="644" w:hanging="360"/>
      </w:pPr>
      <w:rPr>
        <w:rFonts w:asciiTheme="majorBidi" w:eastAsia="Times New Roman" w:hAnsiTheme="majorBidi" w:cs="B Nazani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13B0037"/>
    <w:multiLevelType w:val="hybridMultilevel"/>
    <w:tmpl w:val="66ECFF1C"/>
    <w:lvl w:ilvl="0" w:tplc="87462184">
      <w:start w:val="1"/>
      <w:numFmt w:val="decimal"/>
      <w:lvlText w:val="%1-"/>
      <w:lvlJc w:val="left"/>
      <w:pPr>
        <w:ind w:left="840" w:hanging="360"/>
      </w:pPr>
      <w:rPr>
        <w:sz w:val="20"/>
        <w:szCs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15:restartNumberingAfterBreak="0">
    <w:nsid w:val="22CF07A7"/>
    <w:multiLevelType w:val="hybridMultilevel"/>
    <w:tmpl w:val="400C617A"/>
    <w:lvl w:ilvl="0" w:tplc="403CB7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FF1823"/>
    <w:multiLevelType w:val="hybridMultilevel"/>
    <w:tmpl w:val="130056CA"/>
    <w:lvl w:ilvl="0" w:tplc="1DEC54C2">
      <w:start w:val="1"/>
      <w:numFmt w:val="decimal"/>
      <w:pStyle w:val="1"/>
      <w:lvlText w:val="%1-"/>
      <w:lvlJc w:val="left"/>
      <w:pPr>
        <w:ind w:left="375" w:hanging="375"/>
      </w:pPr>
      <w:rPr>
        <w:rFonts w:cs="B Nazani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5" w15:restartNumberingAfterBreak="0">
    <w:nsid w:val="42600CBF"/>
    <w:multiLevelType w:val="hybridMultilevel"/>
    <w:tmpl w:val="C5FE2F54"/>
    <w:lvl w:ilvl="0" w:tplc="3A4AB0E6">
      <w:start w:val="1"/>
      <w:numFmt w:val="decimal"/>
      <w:pStyle w:val="References"/>
      <w:lvlText w:val="[%1]"/>
      <w:lvlJc w:val="left"/>
      <w:pPr>
        <w:tabs>
          <w:tab w:val="num" w:pos="360"/>
        </w:tabs>
        <w:ind w:left="357" w:hanging="35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D3E67B2"/>
    <w:multiLevelType w:val="hybridMultilevel"/>
    <w:tmpl w:val="F258C67A"/>
    <w:lvl w:ilvl="0" w:tplc="5CBE40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2872C2C"/>
    <w:multiLevelType w:val="hybridMultilevel"/>
    <w:tmpl w:val="BC40623A"/>
    <w:lvl w:ilvl="0" w:tplc="8FB44F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5430422"/>
    <w:multiLevelType w:val="hybridMultilevel"/>
    <w:tmpl w:val="10060B9C"/>
    <w:lvl w:ilvl="0" w:tplc="9A8EA7D4">
      <w:start w:val="1"/>
      <w:numFmt w:val="decimal"/>
      <w:pStyle w:val="a"/>
      <w:lvlText w:val="[%1]"/>
      <w:lvlJc w:val="left"/>
      <w:pPr>
        <w:ind w:left="720" w:hanging="360"/>
      </w:pPr>
      <w:rPr>
        <w:rFonts w:ascii="Times New Roman" w:hAnsi="Times New Roman" w:cs="B Nazanin"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7"/>
  </w:num>
  <w:num w:numId="4">
    <w:abstractNumId w:val="6"/>
  </w:num>
  <w:num w:numId="5">
    <w:abstractNumId w:val="0"/>
  </w:num>
  <w:num w:numId="6">
    <w:abstractNumId w:val="2"/>
  </w:num>
  <w:num w:numId="7">
    <w:abstractNumId w:val="3"/>
  </w:num>
  <w:num w:numId="8">
    <w:abstractNumId w:val="1"/>
  </w:num>
  <w:num w:numId="9">
    <w:abstractNumId w:val="5"/>
  </w:num>
  <w:num w:numId="10">
    <w:abstractNumId w:val="8"/>
  </w:num>
  <w:num w:numId="11">
    <w:abstractNumId w:val="4"/>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hideGrammaticalErrors/>
  <w:attachedTemplate r:id="rId1"/>
  <w:stylePaneFormatFilter w:val="3F02" w:allStyles="0" w:customStyles="1"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IEE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50wxdpzd9vd5r7e9t5b595djrfpttrxw9avp&quot;&gt;Sample_Library_X9&lt;record-ids&gt;&lt;item&gt;2367&lt;/item&gt;&lt;item&gt;2379&lt;/item&gt;&lt;item&gt;2381&lt;/item&gt;&lt;item&gt;2392&lt;/item&gt;&lt;item&gt;2393&lt;/item&gt;&lt;item&gt;2395&lt;/item&gt;&lt;/record-ids&gt;&lt;/item&gt;&lt;/Libraries&gt;"/>
  </w:docVars>
  <w:rsids>
    <w:rsidRoot w:val="00001F6F"/>
    <w:rsid w:val="00000114"/>
    <w:rsid w:val="00001F6F"/>
    <w:rsid w:val="00003CD8"/>
    <w:rsid w:val="0000479F"/>
    <w:rsid w:val="00004F8C"/>
    <w:rsid w:val="000054A8"/>
    <w:rsid w:val="00005DCF"/>
    <w:rsid w:val="00006272"/>
    <w:rsid w:val="000063E3"/>
    <w:rsid w:val="00011118"/>
    <w:rsid w:val="00013EDE"/>
    <w:rsid w:val="000158CA"/>
    <w:rsid w:val="00016678"/>
    <w:rsid w:val="00020038"/>
    <w:rsid w:val="00020729"/>
    <w:rsid w:val="00022162"/>
    <w:rsid w:val="0002591F"/>
    <w:rsid w:val="000264CE"/>
    <w:rsid w:val="00026E82"/>
    <w:rsid w:val="000301BA"/>
    <w:rsid w:val="00030943"/>
    <w:rsid w:val="00031217"/>
    <w:rsid w:val="00031F9A"/>
    <w:rsid w:val="00034439"/>
    <w:rsid w:val="0003675D"/>
    <w:rsid w:val="00036C3D"/>
    <w:rsid w:val="00036E59"/>
    <w:rsid w:val="00037018"/>
    <w:rsid w:val="00037147"/>
    <w:rsid w:val="000415CF"/>
    <w:rsid w:val="00042633"/>
    <w:rsid w:val="00042A1F"/>
    <w:rsid w:val="00042B8A"/>
    <w:rsid w:val="00043016"/>
    <w:rsid w:val="00045293"/>
    <w:rsid w:val="00045494"/>
    <w:rsid w:val="00047995"/>
    <w:rsid w:val="00047B43"/>
    <w:rsid w:val="00051851"/>
    <w:rsid w:val="00051D7D"/>
    <w:rsid w:val="00053CDA"/>
    <w:rsid w:val="00053E88"/>
    <w:rsid w:val="00053EAD"/>
    <w:rsid w:val="000550A0"/>
    <w:rsid w:val="0005550B"/>
    <w:rsid w:val="0005717E"/>
    <w:rsid w:val="00057AF5"/>
    <w:rsid w:val="00061410"/>
    <w:rsid w:val="00061D37"/>
    <w:rsid w:val="0006353C"/>
    <w:rsid w:val="000645D0"/>
    <w:rsid w:val="00065834"/>
    <w:rsid w:val="00070A7B"/>
    <w:rsid w:val="00070D6F"/>
    <w:rsid w:val="00071687"/>
    <w:rsid w:val="00076713"/>
    <w:rsid w:val="000770C8"/>
    <w:rsid w:val="00077DEF"/>
    <w:rsid w:val="0008245D"/>
    <w:rsid w:val="00082E79"/>
    <w:rsid w:val="00084C56"/>
    <w:rsid w:val="00085B50"/>
    <w:rsid w:val="00086476"/>
    <w:rsid w:val="00086FE7"/>
    <w:rsid w:val="000875E1"/>
    <w:rsid w:val="00094106"/>
    <w:rsid w:val="00094267"/>
    <w:rsid w:val="0009684A"/>
    <w:rsid w:val="00096E75"/>
    <w:rsid w:val="00097030"/>
    <w:rsid w:val="00097C9D"/>
    <w:rsid w:val="000A0B2E"/>
    <w:rsid w:val="000A48AA"/>
    <w:rsid w:val="000A5237"/>
    <w:rsid w:val="000A6C92"/>
    <w:rsid w:val="000B1917"/>
    <w:rsid w:val="000B283D"/>
    <w:rsid w:val="000B3363"/>
    <w:rsid w:val="000B3807"/>
    <w:rsid w:val="000C0F5E"/>
    <w:rsid w:val="000C476F"/>
    <w:rsid w:val="000C5C20"/>
    <w:rsid w:val="000D2F0B"/>
    <w:rsid w:val="000D4C24"/>
    <w:rsid w:val="000D4F16"/>
    <w:rsid w:val="000E20D5"/>
    <w:rsid w:val="000E26C2"/>
    <w:rsid w:val="000E47AB"/>
    <w:rsid w:val="000E4F4A"/>
    <w:rsid w:val="000E792C"/>
    <w:rsid w:val="000F2395"/>
    <w:rsid w:val="000F5124"/>
    <w:rsid w:val="00102FD1"/>
    <w:rsid w:val="00104119"/>
    <w:rsid w:val="00104A8F"/>
    <w:rsid w:val="00106C32"/>
    <w:rsid w:val="0011026A"/>
    <w:rsid w:val="0011046D"/>
    <w:rsid w:val="001123C4"/>
    <w:rsid w:val="00112888"/>
    <w:rsid w:val="00114630"/>
    <w:rsid w:val="001149AD"/>
    <w:rsid w:val="00116421"/>
    <w:rsid w:val="00116447"/>
    <w:rsid w:val="001212D8"/>
    <w:rsid w:val="001240BF"/>
    <w:rsid w:val="00124AFB"/>
    <w:rsid w:val="001251AA"/>
    <w:rsid w:val="0012593F"/>
    <w:rsid w:val="00125D5C"/>
    <w:rsid w:val="00126DC3"/>
    <w:rsid w:val="00127584"/>
    <w:rsid w:val="00127946"/>
    <w:rsid w:val="0013135B"/>
    <w:rsid w:val="00134751"/>
    <w:rsid w:val="0013709A"/>
    <w:rsid w:val="00141364"/>
    <w:rsid w:val="0014371E"/>
    <w:rsid w:val="001452F2"/>
    <w:rsid w:val="0014558A"/>
    <w:rsid w:val="00145F34"/>
    <w:rsid w:val="00147872"/>
    <w:rsid w:val="00151A79"/>
    <w:rsid w:val="001560B8"/>
    <w:rsid w:val="00156865"/>
    <w:rsid w:val="0015779C"/>
    <w:rsid w:val="001602B9"/>
    <w:rsid w:val="00161875"/>
    <w:rsid w:val="00164534"/>
    <w:rsid w:val="00167110"/>
    <w:rsid w:val="00170D06"/>
    <w:rsid w:val="00170EB4"/>
    <w:rsid w:val="0017108B"/>
    <w:rsid w:val="001710BE"/>
    <w:rsid w:val="0017217A"/>
    <w:rsid w:val="00172A2B"/>
    <w:rsid w:val="001827B4"/>
    <w:rsid w:val="00183314"/>
    <w:rsid w:val="00184427"/>
    <w:rsid w:val="0018493A"/>
    <w:rsid w:val="00185E52"/>
    <w:rsid w:val="0018758F"/>
    <w:rsid w:val="00187C2F"/>
    <w:rsid w:val="00187E3F"/>
    <w:rsid w:val="00190D0D"/>
    <w:rsid w:val="00192469"/>
    <w:rsid w:val="00192D7F"/>
    <w:rsid w:val="0019364F"/>
    <w:rsid w:val="00194395"/>
    <w:rsid w:val="001966CD"/>
    <w:rsid w:val="0019700E"/>
    <w:rsid w:val="00197A96"/>
    <w:rsid w:val="001A3F4D"/>
    <w:rsid w:val="001A5640"/>
    <w:rsid w:val="001A68DB"/>
    <w:rsid w:val="001A6D29"/>
    <w:rsid w:val="001A73FA"/>
    <w:rsid w:val="001A76AD"/>
    <w:rsid w:val="001A7F2B"/>
    <w:rsid w:val="001B0DC2"/>
    <w:rsid w:val="001B1C3B"/>
    <w:rsid w:val="001B246A"/>
    <w:rsid w:val="001B3554"/>
    <w:rsid w:val="001B3790"/>
    <w:rsid w:val="001C093D"/>
    <w:rsid w:val="001C1E46"/>
    <w:rsid w:val="001C22C0"/>
    <w:rsid w:val="001C29D3"/>
    <w:rsid w:val="001C541C"/>
    <w:rsid w:val="001D1E08"/>
    <w:rsid w:val="001D3A47"/>
    <w:rsid w:val="001D3BC4"/>
    <w:rsid w:val="001D3DB2"/>
    <w:rsid w:val="001D5068"/>
    <w:rsid w:val="001D5D9C"/>
    <w:rsid w:val="001D695A"/>
    <w:rsid w:val="001E0A62"/>
    <w:rsid w:val="001E1845"/>
    <w:rsid w:val="001E29FA"/>
    <w:rsid w:val="001E2FB1"/>
    <w:rsid w:val="001E31A6"/>
    <w:rsid w:val="001E57CC"/>
    <w:rsid w:val="001E6764"/>
    <w:rsid w:val="001F3A43"/>
    <w:rsid w:val="001F5B39"/>
    <w:rsid w:val="001F5DBB"/>
    <w:rsid w:val="00202299"/>
    <w:rsid w:val="00204D6A"/>
    <w:rsid w:val="00206ECA"/>
    <w:rsid w:val="0020744E"/>
    <w:rsid w:val="002119E7"/>
    <w:rsid w:val="00211A86"/>
    <w:rsid w:val="0021342F"/>
    <w:rsid w:val="00213F73"/>
    <w:rsid w:val="00214A57"/>
    <w:rsid w:val="00216539"/>
    <w:rsid w:val="002170F5"/>
    <w:rsid w:val="002174B9"/>
    <w:rsid w:val="002203BD"/>
    <w:rsid w:val="00220EBF"/>
    <w:rsid w:val="002268F0"/>
    <w:rsid w:val="002271A8"/>
    <w:rsid w:val="0023005F"/>
    <w:rsid w:val="00230F29"/>
    <w:rsid w:val="0023228D"/>
    <w:rsid w:val="002328CE"/>
    <w:rsid w:val="0023299B"/>
    <w:rsid w:val="002339C2"/>
    <w:rsid w:val="002348A1"/>
    <w:rsid w:val="00236882"/>
    <w:rsid w:val="0024391B"/>
    <w:rsid w:val="00243B18"/>
    <w:rsid w:val="00243D86"/>
    <w:rsid w:val="00244999"/>
    <w:rsid w:val="0024709F"/>
    <w:rsid w:val="00247175"/>
    <w:rsid w:val="00250DE2"/>
    <w:rsid w:val="00254DA8"/>
    <w:rsid w:val="0026515E"/>
    <w:rsid w:val="00265173"/>
    <w:rsid w:val="00266E9E"/>
    <w:rsid w:val="00271E92"/>
    <w:rsid w:val="002722A8"/>
    <w:rsid w:val="00272C4E"/>
    <w:rsid w:val="00273974"/>
    <w:rsid w:val="0027764C"/>
    <w:rsid w:val="002823BC"/>
    <w:rsid w:val="00283027"/>
    <w:rsid w:val="002831B4"/>
    <w:rsid w:val="0028502F"/>
    <w:rsid w:val="00287D96"/>
    <w:rsid w:val="00291810"/>
    <w:rsid w:val="00297367"/>
    <w:rsid w:val="002A1A52"/>
    <w:rsid w:val="002A3A3B"/>
    <w:rsid w:val="002A64F9"/>
    <w:rsid w:val="002B0154"/>
    <w:rsid w:val="002B294F"/>
    <w:rsid w:val="002B5D03"/>
    <w:rsid w:val="002B5D61"/>
    <w:rsid w:val="002B5E45"/>
    <w:rsid w:val="002B5FF0"/>
    <w:rsid w:val="002B6CEC"/>
    <w:rsid w:val="002C1EC0"/>
    <w:rsid w:val="002C30A6"/>
    <w:rsid w:val="002C42DF"/>
    <w:rsid w:val="002C6A82"/>
    <w:rsid w:val="002C7A55"/>
    <w:rsid w:val="002D174D"/>
    <w:rsid w:val="002D39C5"/>
    <w:rsid w:val="002D4492"/>
    <w:rsid w:val="002D6CD5"/>
    <w:rsid w:val="002E3185"/>
    <w:rsid w:val="002E3764"/>
    <w:rsid w:val="002E4AEE"/>
    <w:rsid w:val="002E4BA2"/>
    <w:rsid w:val="002F1C23"/>
    <w:rsid w:val="002F37E4"/>
    <w:rsid w:val="002F4A9E"/>
    <w:rsid w:val="002F4F5D"/>
    <w:rsid w:val="002F75CD"/>
    <w:rsid w:val="0030030D"/>
    <w:rsid w:val="003003AD"/>
    <w:rsid w:val="0030084C"/>
    <w:rsid w:val="00301489"/>
    <w:rsid w:val="003033C3"/>
    <w:rsid w:val="00303F8C"/>
    <w:rsid w:val="0030485F"/>
    <w:rsid w:val="0030666A"/>
    <w:rsid w:val="00306F2F"/>
    <w:rsid w:val="00307078"/>
    <w:rsid w:val="0031041C"/>
    <w:rsid w:val="00310833"/>
    <w:rsid w:val="00311451"/>
    <w:rsid w:val="00311AB4"/>
    <w:rsid w:val="003140D1"/>
    <w:rsid w:val="00314D0A"/>
    <w:rsid w:val="00314FC6"/>
    <w:rsid w:val="00316BB6"/>
    <w:rsid w:val="00317C69"/>
    <w:rsid w:val="003203B5"/>
    <w:rsid w:val="00321088"/>
    <w:rsid w:val="00321847"/>
    <w:rsid w:val="00322A9D"/>
    <w:rsid w:val="003252AF"/>
    <w:rsid w:val="00325BCB"/>
    <w:rsid w:val="00327E8E"/>
    <w:rsid w:val="00333681"/>
    <w:rsid w:val="00334CDE"/>
    <w:rsid w:val="00335915"/>
    <w:rsid w:val="0033654E"/>
    <w:rsid w:val="00337478"/>
    <w:rsid w:val="00337559"/>
    <w:rsid w:val="003402CD"/>
    <w:rsid w:val="00341FEE"/>
    <w:rsid w:val="00344D17"/>
    <w:rsid w:val="00345A6B"/>
    <w:rsid w:val="00352006"/>
    <w:rsid w:val="00355199"/>
    <w:rsid w:val="00355DB7"/>
    <w:rsid w:val="00356924"/>
    <w:rsid w:val="0035794D"/>
    <w:rsid w:val="0036144C"/>
    <w:rsid w:val="003620F4"/>
    <w:rsid w:val="00363A43"/>
    <w:rsid w:val="00365FCC"/>
    <w:rsid w:val="00366EF1"/>
    <w:rsid w:val="00371416"/>
    <w:rsid w:val="00371D7A"/>
    <w:rsid w:val="00375922"/>
    <w:rsid w:val="00376E19"/>
    <w:rsid w:val="0037725E"/>
    <w:rsid w:val="00380E0F"/>
    <w:rsid w:val="00380E7B"/>
    <w:rsid w:val="00385AAB"/>
    <w:rsid w:val="00385F76"/>
    <w:rsid w:val="00386372"/>
    <w:rsid w:val="00386E5F"/>
    <w:rsid w:val="00387A01"/>
    <w:rsid w:val="00387E44"/>
    <w:rsid w:val="003906C0"/>
    <w:rsid w:val="00390B5D"/>
    <w:rsid w:val="00391ED5"/>
    <w:rsid w:val="003928D8"/>
    <w:rsid w:val="00393BB0"/>
    <w:rsid w:val="00393F39"/>
    <w:rsid w:val="00393FFD"/>
    <w:rsid w:val="00394EC2"/>
    <w:rsid w:val="00395A9B"/>
    <w:rsid w:val="0039663E"/>
    <w:rsid w:val="00396B0E"/>
    <w:rsid w:val="003A5C9B"/>
    <w:rsid w:val="003A5F80"/>
    <w:rsid w:val="003B3E7C"/>
    <w:rsid w:val="003B420A"/>
    <w:rsid w:val="003B42EE"/>
    <w:rsid w:val="003B4EB7"/>
    <w:rsid w:val="003C419C"/>
    <w:rsid w:val="003C4B9C"/>
    <w:rsid w:val="003C5F16"/>
    <w:rsid w:val="003D0731"/>
    <w:rsid w:val="003D0A1C"/>
    <w:rsid w:val="003D3AC8"/>
    <w:rsid w:val="003D46E8"/>
    <w:rsid w:val="003D5D76"/>
    <w:rsid w:val="003E1344"/>
    <w:rsid w:val="003E1D2C"/>
    <w:rsid w:val="003E4486"/>
    <w:rsid w:val="003E4C7E"/>
    <w:rsid w:val="003E61E6"/>
    <w:rsid w:val="003E7B2E"/>
    <w:rsid w:val="003F0B6E"/>
    <w:rsid w:val="003F1CAE"/>
    <w:rsid w:val="003F52AB"/>
    <w:rsid w:val="003F543F"/>
    <w:rsid w:val="003F5534"/>
    <w:rsid w:val="003F6787"/>
    <w:rsid w:val="003F6A3C"/>
    <w:rsid w:val="00400209"/>
    <w:rsid w:val="004003B6"/>
    <w:rsid w:val="00400C94"/>
    <w:rsid w:val="004012C9"/>
    <w:rsid w:val="00410C30"/>
    <w:rsid w:val="00413529"/>
    <w:rsid w:val="004137CC"/>
    <w:rsid w:val="00416B01"/>
    <w:rsid w:val="00417232"/>
    <w:rsid w:val="00421D98"/>
    <w:rsid w:val="0042456E"/>
    <w:rsid w:val="00424BEA"/>
    <w:rsid w:val="00424D59"/>
    <w:rsid w:val="00424EF1"/>
    <w:rsid w:val="00426A59"/>
    <w:rsid w:val="00433FBF"/>
    <w:rsid w:val="004354B8"/>
    <w:rsid w:val="00435FFC"/>
    <w:rsid w:val="004420C9"/>
    <w:rsid w:val="0044211E"/>
    <w:rsid w:val="0044341B"/>
    <w:rsid w:val="00443540"/>
    <w:rsid w:val="00444D72"/>
    <w:rsid w:val="004502CE"/>
    <w:rsid w:val="004502E5"/>
    <w:rsid w:val="00452067"/>
    <w:rsid w:val="0045317E"/>
    <w:rsid w:val="0045535D"/>
    <w:rsid w:val="00455994"/>
    <w:rsid w:val="00456F4F"/>
    <w:rsid w:val="004574C5"/>
    <w:rsid w:val="00462426"/>
    <w:rsid w:val="00463B13"/>
    <w:rsid w:val="00463D43"/>
    <w:rsid w:val="00463D80"/>
    <w:rsid w:val="00464E8B"/>
    <w:rsid w:val="00465788"/>
    <w:rsid w:val="00465951"/>
    <w:rsid w:val="00470140"/>
    <w:rsid w:val="00470452"/>
    <w:rsid w:val="00470EDE"/>
    <w:rsid w:val="0047110F"/>
    <w:rsid w:val="00472251"/>
    <w:rsid w:val="004733C7"/>
    <w:rsid w:val="00474492"/>
    <w:rsid w:val="0048437F"/>
    <w:rsid w:val="00485527"/>
    <w:rsid w:val="004865E4"/>
    <w:rsid w:val="004868FE"/>
    <w:rsid w:val="004878EE"/>
    <w:rsid w:val="00487BEF"/>
    <w:rsid w:val="00487C0A"/>
    <w:rsid w:val="00491A60"/>
    <w:rsid w:val="00492991"/>
    <w:rsid w:val="0049318E"/>
    <w:rsid w:val="004943C7"/>
    <w:rsid w:val="00494BD8"/>
    <w:rsid w:val="004A1535"/>
    <w:rsid w:val="004A2389"/>
    <w:rsid w:val="004A2DDE"/>
    <w:rsid w:val="004A7F5B"/>
    <w:rsid w:val="004B1410"/>
    <w:rsid w:val="004B1DF7"/>
    <w:rsid w:val="004B3250"/>
    <w:rsid w:val="004B3D60"/>
    <w:rsid w:val="004B48D0"/>
    <w:rsid w:val="004B77B5"/>
    <w:rsid w:val="004C2285"/>
    <w:rsid w:val="004C2B35"/>
    <w:rsid w:val="004C2E76"/>
    <w:rsid w:val="004C55C9"/>
    <w:rsid w:val="004C7AA7"/>
    <w:rsid w:val="004D2629"/>
    <w:rsid w:val="004D4604"/>
    <w:rsid w:val="004E06C5"/>
    <w:rsid w:val="004E3107"/>
    <w:rsid w:val="004E3123"/>
    <w:rsid w:val="004E7B7C"/>
    <w:rsid w:val="004F01E5"/>
    <w:rsid w:val="004F0D5B"/>
    <w:rsid w:val="004F1421"/>
    <w:rsid w:val="004F2944"/>
    <w:rsid w:val="004F3D7D"/>
    <w:rsid w:val="004F3EDB"/>
    <w:rsid w:val="004F582A"/>
    <w:rsid w:val="0050035C"/>
    <w:rsid w:val="00504281"/>
    <w:rsid w:val="00504798"/>
    <w:rsid w:val="00506A09"/>
    <w:rsid w:val="005073CF"/>
    <w:rsid w:val="00507AF9"/>
    <w:rsid w:val="0051401E"/>
    <w:rsid w:val="0051507E"/>
    <w:rsid w:val="00521DA0"/>
    <w:rsid w:val="005231D3"/>
    <w:rsid w:val="0052345E"/>
    <w:rsid w:val="0052484C"/>
    <w:rsid w:val="00525793"/>
    <w:rsid w:val="00525C72"/>
    <w:rsid w:val="00530A7A"/>
    <w:rsid w:val="00531642"/>
    <w:rsid w:val="00533288"/>
    <w:rsid w:val="0053529B"/>
    <w:rsid w:val="00540409"/>
    <w:rsid w:val="00540909"/>
    <w:rsid w:val="00540AB0"/>
    <w:rsid w:val="00541471"/>
    <w:rsid w:val="00542620"/>
    <w:rsid w:val="00546A1C"/>
    <w:rsid w:val="00546FEB"/>
    <w:rsid w:val="00547556"/>
    <w:rsid w:val="00547FBB"/>
    <w:rsid w:val="00550698"/>
    <w:rsid w:val="0055173F"/>
    <w:rsid w:val="005540D7"/>
    <w:rsid w:val="00557325"/>
    <w:rsid w:val="00563A00"/>
    <w:rsid w:val="0056432C"/>
    <w:rsid w:val="00564CF5"/>
    <w:rsid w:val="00565ECE"/>
    <w:rsid w:val="00566803"/>
    <w:rsid w:val="00566BE5"/>
    <w:rsid w:val="005718C4"/>
    <w:rsid w:val="00572C8D"/>
    <w:rsid w:val="00586A15"/>
    <w:rsid w:val="00587D3E"/>
    <w:rsid w:val="005909A1"/>
    <w:rsid w:val="00592516"/>
    <w:rsid w:val="00593DC1"/>
    <w:rsid w:val="005946C1"/>
    <w:rsid w:val="00594B8F"/>
    <w:rsid w:val="00596974"/>
    <w:rsid w:val="005A0A44"/>
    <w:rsid w:val="005A1A56"/>
    <w:rsid w:val="005A26B0"/>
    <w:rsid w:val="005A31B1"/>
    <w:rsid w:val="005A380E"/>
    <w:rsid w:val="005A46C2"/>
    <w:rsid w:val="005A5079"/>
    <w:rsid w:val="005A727F"/>
    <w:rsid w:val="005A7C38"/>
    <w:rsid w:val="005B3990"/>
    <w:rsid w:val="005B4E27"/>
    <w:rsid w:val="005B68B3"/>
    <w:rsid w:val="005B6B7F"/>
    <w:rsid w:val="005B7329"/>
    <w:rsid w:val="005B7E43"/>
    <w:rsid w:val="005C2C94"/>
    <w:rsid w:val="005C34E1"/>
    <w:rsid w:val="005C4870"/>
    <w:rsid w:val="005C71FA"/>
    <w:rsid w:val="005D0851"/>
    <w:rsid w:val="005D1A93"/>
    <w:rsid w:val="005D1CA5"/>
    <w:rsid w:val="005D2825"/>
    <w:rsid w:val="005D2BB8"/>
    <w:rsid w:val="005D4D38"/>
    <w:rsid w:val="005D66B9"/>
    <w:rsid w:val="005E09A2"/>
    <w:rsid w:val="005E1502"/>
    <w:rsid w:val="005E1A07"/>
    <w:rsid w:val="005E4F1C"/>
    <w:rsid w:val="005F0687"/>
    <w:rsid w:val="005F0AE5"/>
    <w:rsid w:val="005F15B2"/>
    <w:rsid w:val="005F22D3"/>
    <w:rsid w:val="005F261B"/>
    <w:rsid w:val="005F2E5A"/>
    <w:rsid w:val="005F2F3B"/>
    <w:rsid w:val="005F4402"/>
    <w:rsid w:val="005F51CE"/>
    <w:rsid w:val="005F6A63"/>
    <w:rsid w:val="0061035E"/>
    <w:rsid w:val="00610981"/>
    <w:rsid w:val="00611786"/>
    <w:rsid w:val="00611E7F"/>
    <w:rsid w:val="00612059"/>
    <w:rsid w:val="00612FF0"/>
    <w:rsid w:val="00613032"/>
    <w:rsid w:val="00613A81"/>
    <w:rsid w:val="00614209"/>
    <w:rsid w:val="00614FB1"/>
    <w:rsid w:val="00616151"/>
    <w:rsid w:val="006208EF"/>
    <w:rsid w:val="00620F24"/>
    <w:rsid w:val="00621D32"/>
    <w:rsid w:val="006238E1"/>
    <w:rsid w:val="00624FC9"/>
    <w:rsid w:val="00625CA8"/>
    <w:rsid w:val="00625DC5"/>
    <w:rsid w:val="006278A8"/>
    <w:rsid w:val="00630084"/>
    <w:rsid w:val="00631E1B"/>
    <w:rsid w:val="0063279A"/>
    <w:rsid w:val="00632847"/>
    <w:rsid w:val="00632A5D"/>
    <w:rsid w:val="00641689"/>
    <w:rsid w:val="00641F24"/>
    <w:rsid w:val="00642B2A"/>
    <w:rsid w:val="006436A7"/>
    <w:rsid w:val="00644ED5"/>
    <w:rsid w:val="006466FB"/>
    <w:rsid w:val="00654B61"/>
    <w:rsid w:val="00655C8E"/>
    <w:rsid w:val="00656585"/>
    <w:rsid w:val="006611F3"/>
    <w:rsid w:val="00662FC5"/>
    <w:rsid w:val="00665933"/>
    <w:rsid w:val="00666D28"/>
    <w:rsid w:val="00667420"/>
    <w:rsid w:val="0066786C"/>
    <w:rsid w:val="006710B8"/>
    <w:rsid w:val="00671D29"/>
    <w:rsid w:val="0067297A"/>
    <w:rsid w:val="00672A63"/>
    <w:rsid w:val="00672FCA"/>
    <w:rsid w:val="006736A9"/>
    <w:rsid w:val="0067394D"/>
    <w:rsid w:val="006759ED"/>
    <w:rsid w:val="00675EAC"/>
    <w:rsid w:val="0068211F"/>
    <w:rsid w:val="00685144"/>
    <w:rsid w:val="006853CF"/>
    <w:rsid w:val="0068552D"/>
    <w:rsid w:val="00690FE8"/>
    <w:rsid w:val="00693AF1"/>
    <w:rsid w:val="006948F0"/>
    <w:rsid w:val="006A0512"/>
    <w:rsid w:val="006A1E61"/>
    <w:rsid w:val="006A2C81"/>
    <w:rsid w:val="006A526B"/>
    <w:rsid w:val="006A5BF8"/>
    <w:rsid w:val="006B121B"/>
    <w:rsid w:val="006B130C"/>
    <w:rsid w:val="006B256B"/>
    <w:rsid w:val="006B6708"/>
    <w:rsid w:val="006C4D1B"/>
    <w:rsid w:val="006C57C1"/>
    <w:rsid w:val="006C5D6F"/>
    <w:rsid w:val="006C63D8"/>
    <w:rsid w:val="006D1ECE"/>
    <w:rsid w:val="006D4755"/>
    <w:rsid w:val="006D5FC5"/>
    <w:rsid w:val="006D7FB9"/>
    <w:rsid w:val="006E09B4"/>
    <w:rsid w:val="006E0FA1"/>
    <w:rsid w:val="006E2A6A"/>
    <w:rsid w:val="006E3568"/>
    <w:rsid w:val="006E4875"/>
    <w:rsid w:val="006E4B9D"/>
    <w:rsid w:val="006F01ED"/>
    <w:rsid w:val="006F0568"/>
    <w:rsid w:val="006F2C57"/>
    <w:rsid w:val="006F36BC"/>
    <w:rsid w:val="006F53FE"/>
    <w:rsid w:val="006F5F76"/>
    <w:rsid w:val="006F7B8C"/>
    <w:rsid w:val="006F7E74"/>
    <w:rsid w:val="007033E2"/>
    <w:rsid w:val="0070473D"/>
    <w:rsid w:val="00704DC3"/>
    <w:rsid w:val="00705D04"/>
    <w:rsid w:val="0070743B"/>
    <w:rsid w:val="0071050E"/>
    <w:rsid w:val="00710763"/>
    <w:rsid w:val="007109D0"/>
    <w:rsid w:val="00714189"/>
    <w:rsid w:val="00714C52"/>
    <w:rsid w:val="00716B84"/>
    <w:rsid w:val="00716C0C"/>
    <w:rsid w:val="00716CAF"/>
    <w:rsid w:val="00722968"/>
    <w:rsid w:val="00724D90"/>
    <w:rsid w:val="0072540F"/>
    <w:rsid w:val="00730050"/>
    <w:rsid w:val="00730F52"/>
    <w:rsid w:val="00731E38"/>
    <w:rsid w:val="007336E2"/>
    <w:rsid w:val="00734A25"/>
    <w:rsid w:val="007377D4"/>
    <w:rsid w:val="00737B76"/>
    <w:rsid w:val="00740408"/>
    <w:rsid w:val="0074366A"/>
    <w:rsid w:val="00743BF7"/>
    <w:rsid w:val="007440D2"/>
    <w:rsid w:val="007452D9"/>
    <w:rsid w:val="00745BBD"/>
    <w:rsid w:val="00747E9C"/>
    <w:rsid w:val="00750FD3"/>
    <w:rsid w:val="00752540"/>
    <w:rsid w:val="00754E1F"/>
    <w:rsid w:val="00755C89"/>
    <w:rsid w:val="00756D1D"/>
    <w:rsid w:val="007578B7"/>
    <w:rsid w:val="007638E3"/>
    <w:rsid w:val="00764591"/>
    <w:rsid w:val="007658E0"/>
    <w:rsid w:val="00765E00"/>
    <w:rsid w:val="00765E97"/>
    <w:rsid w:val="007700C0"/>
    <w:rsid w:val="00772927"/>
    <w:rsid w:val="00775434"/>
    <w:rsid w:val="00776A90"/>
    <w:rsid w:val="0077784F"/>
    <w:rsid w:val="00777C03"/>
    <w:rsid w:val="00777E8B"/>
    <w:rsid w:val="0078160E"/>
    <w:rsid w:val="007819DE"/>
    <w:rsid w:val="00782258"/>
    <w:rsid w:val="00784F33"/>
    <w:rsid w:val="00785D0E"/>
    <w:rsid w:val="00785E0D"/>
    <w:rsid w:val="00786A01"/>
    <w:rsid w:val="00786EF8"/>
    <w:rsid w:val="00790335"/>
    <w:rsid w:val="007903A2"/>
    <w:rsid w:val="0079090F"/>
    <w:rsid w:val="00791440"/>
    <w:rsid w:val="007932CF"/>
    <w:rsid w:val="00794766"/>
    <w:rsid w:val="00796C4B"/>
    <w:rsid w:val="007A2512"/>
    <w:rsid w:val="007A3084"/>
    <w:rsid w:val="007A3E6E"/>
    <w:rsid w:val="007A63D1"/>
    <w:rsid w:val="007A738C"/>
    <w:rsid w:val="007A7651"/>
    <w:rsid w:val="007B0EAF"/>
    <w:rsid w:val="007B436D"/>
    <w:rsid w:val="007B50D6"/>
    <w:rsid w:val="007B5459"/>
    <w:rsid w:val="007B62BB"/>
    <w:rsid w:val="007B6AC8"/>
    <w:rsid w:val="007C04CC"/>
    <w:rsid w:val="007C1CBE"/>
    <w:rsid w:val="007C2ACA"/>
    <w:rsid w:val="007C2CC0"/>
    <w:rsid w:val="007C32B2"/>
    <w:rsid w:val="007C37DF"/>
    <w:rsid w:val="007C4E63"/>
    <w:rsid w:val="007C4E91"/>
    <w:rsid w:val="007C547C"/>
    <w:rsid w:val="007D0DB4"/>
    <w:rsid w:val="007D322A"/>
    <w:rsid w:val="007D4041"/>
    <w:rsid w:val="007D5B14"/>
    <w:rsid w:val="007D5D38"/>
    <w:rsid w:val="007E0E59"/>
    <w:rsid w:val="007E310F"/>
    <w:rsid w:val="007E5E2B"/>
    <w:rsid w:val="007E7A94"/>
    <w:rsid w:val="007F264B"/>
    <w:rsid w:val="007F3483"/>
    <w:rsid w:val="007F5621"/>
    <w:rsid w:val="007F616A"/>
    <w:rsid w:val="007F754E"/>
    <w:rsid w:val="00800801"/>
    <w:rsid w:val="0080165A"/>
    <w:rsid w:val="00802C3F"/>
    <w:rsid w:val="00804641"/>
    <w:rsid w:val="00807DA5"/>
    <w:rsid w:val="0081068C"/>
    <w:rsid w:val="00810D85"/>
    <w:rsid w:val="00810E50"/>
    <w:rsid w:val="008124E0"/>
    <w:rsid w:val="0081287B"/>
    <w:rsid w:val="00814847"/>
    <w:rsid w:val="0082020F"/>
    <w:rsid w:val="0082064B"/>
    <w:rsid w:val="00820A0F"/>
    <w:rsid w:val="0082301F"/>
    <w:rsid w:val="008241DE"/>
    <w:rsid w:val="008256D2"/>
    <w:rsid w:val="008278E9"/>
    <w:rsid w:val="008305BD"/>
    <w:rsid w:val="00830C28"/>
    <w:rsid w:val="00830EC3"/>
    <w:rsid w:val="008315B0"/>
    <w:rsid w:val="008329FE"/>
    <w:rsid w:val="00833C8B"/>
    <w:rsid w:val="00834527"/>
    <w:rsid w:val="00836D54"/>
    <w:rsid w:val="00837FC3"/>
    <w:rsid w:val="00840F2C"/>
    <w:rsid w:val="00842F0D"/>
    <w:rsid w:val="008435FD"/>
    <w:rsid w:val="008444C0"/>
    <w:rsid w:val="00844BD7"/>
    <w:rsid w:val="00847523"/>
    <w:rsid w:val="00847536"/>
    <w:rsid w:val="008506A5"/>
    <w:rsid w:val="00851C0C"/>
    <w:rsid w:val="00852F5E"/>
    <w:rsid w:val="00856236"/>
    <w:rsid w:val="008573DA"/>
    <w:rsid w:val="00860E46"/>
    <w:rsid w:val="00861560"/>
    <w:rsid w:val="008629DA"/>
    <w:rsid w:val="00862BC9"/>
    <w:rsid w:val="00863A20"/>
    <w:rsid w:val="00865BBD"/>
    <w:rsid w:val="008660ED"/>
    <w:rsid w:val="00866C78"/>
    <w:rsid w:val="00867009"/>
    <w:rsid w:val="00867C46"/>
    <w:rsid w:val="00870B19"/>
    <w:rsid w:val="00873EAC"/>
    <w:rsid w:val="008744D8"/>
    <w:rsid w:val="00874595"/>
    <w:rsid w:val="00876E43"/>
    <w:rsid w:val="00892309"/>
    <w:rsid w:val="00893D0F"/>
    <w:rsid w:val="00894100"/>
    <w:rsid w:val="008942A7"/>
    <w:rsid w:val="00895DEF"/>
    <w:rsid w:val="008A1269"/>
    <w:rsid w:val="008A4B05"/>
    <w:rsid w:val="008A4E2E"/>
    <w:rsid w:val="008A5693"/>
    <w:rsid w:val="008A56FC"/>
    <w:rsid w:val="008A6AE4"/>
    <w:rsid w:val="008B01AD"/>
    <w:rsid w:val="008B2B50"/>
    <w:rsid w:val="008B3312"/>
    <w:rsid w:val="008B4539"/>
    <w:rsid w:val="008B590C"/>
    <w:rsid w:val="008B5AF5"/>
    <w:rsid w:val="008B65AF"/>
    <w:rsid w:val="008B76DD"/>
    <w:rsid w:val="008C7598"/>
    <w:rsid w:val="008C75B0"/>
    <w:rsid w:val="008C7A20"/>
    <w:rsid w:val="008D0617"/>
    <w:rsid w:val="008D1F93"/>
    <w:rsid w:val="008D6A45"/>
    <w:rsid w:val="008D71B0"/>
    <w:rsid w:val="008E04EA"/>
    <w:rsid w:val="008E3D15"/>
    <w:rsid w:val="008E462D"/>
    <w:rsid w:val="008E4B87"/>
    <w:rsid w:val="008E6A02"/>
    <w:rsid w:val="008F1DA5"/>
    <w:rsid w:val="008F204F"/>
    <w:rsid w:val="008F24A2"/>
    <w:rsid w:val="008F380F"/>
    <w:rsid w:val="008F55A8"/>
    <w:rsid w:val="008F5A42"/>
    <w:rsid w:val="008F6162"/>
    <w:rsid w:val="009000DD"/>
    <w:rsid w:val="00901B54"/>
    <w:rsid w:val="00902D49"/>
    <w:rsid w:val="00903220"/>
    <w:rsid w:val="00903598"/>
    <w:rsid w:val="00903F77"/>
    <w:rsid w:val="00904567"/>
    <w:rsid w:val="00904C1F"/>
    <w:rsid w:val="00904E62"/>
    <w:rsid w:val="00905020"/>
    <w:rsid w:val="00905463"/>
    <w:rsid w:val="00906212"/>
    <w:rsid w:val="00910918"/>
    <w:rsid w:val="0091184D"/>
    <w:rsid w:val="00912EE6"/>
    <w:rsid w:val="00913E37"/>
    <w:rsid w:val="00914181"/>
    <w:rsid w:val="009150C2"/>
    <w:rsid w:val="0091642E"/>
    <w:rsid w:val="00917C57"/>
    <w:rsid w:val="00922E18"/>
    <w:rsid w:val="00923BF7"/>
    <w:rsid w:val="00923D57"/>
    <w:rsid w:val="009242DE"/>
    <w:rsid w:val="00925BF1"/>
    <w:rsid w:val="00926410"/>
    <w:rsid w:val="00926D63"/>
    <w:rsid w:val="00927CB5"/>
    <w:rsid w:val="00933516"/>
    <w:rsid w:val="0093359D"/>
    <w:rsid w:val="009402E6"/>
    <w:rsid w:val="00940A83"/>
    <w:rsid w:val="00941DC3"/>
    <w:rsid w:val="009452B2"/>
    <w:rsid w:val="00945423"/>
    <w:rsid w:val="00946B23"/>
    <w:rsid w:val="0095393A"/>
    <w:rsid w:val="00954227"/>
    <w:rsid w:val="00954749"/>
    <w:rsid w:val="00955374"/>
    <w:rsid w:val="00955693"/>
    <w:rsid w:val="00956ED4"/>
    <w:rsid w:val="00961250"/>
    <w:rsid w:val="00961E7A"/>
    <w:rsid w:val="00962CA0"/>
    <w:rsid w:val="00967390"/>
    <w:rsid w:val="009718E0"/>
    <w:rsid w:val="00971E02"/>
    <w:rsid w:val="009724AA"/>
    <w:rsid w:val="0097261F"/>
    <w:rsid w:val="00972D4A"/>
    <w:rsid w:val="009733CD"/>
    <w:rsid w:val="00975116"/>
    <w:rsid w:val="00980461"/>
    <w:rsid w:val="00982A88"/>
    <w:rsid w:val="00982B0C"/>
    <w:rsid w:val="00983EB5"/>
    <w:rsid w:val="00984331"/>
    <w:rsid w:val="00985740"/>
    <w:rsid w:val="0098784E"/>
    <w:rsid w:val="00990D65"/>
    <w:rsid w:val="00993184"/>
    <w:rsid w:val="00994A88"/>
    <w:rsid w:val="00995DCE"/>
    <w:rsid w:val="00997362"/>
    <w:rsid w:val="00997A95"/>
    <w:rsid w:val="00997DAC"/>
    <w:rsid w:val="009A3683"/>
    <w:rsid w:val="009A36C5"/>
    <w:rsid w:val="009A5BE9"/>
    <w:rsid w:val="009A5F2D"/>
    <w:rsid w:val="009A63E4"/>
    <w:rsid w:val="009A6D33"/>
    <w:rsid w:val="009A6D42"/>
    <w:rsid w:val="009B2444"/>
    <w:rsid w:val="009B2515"/>
    <w:rsid w:val="009B25E8"/>
    <w:rsid w:val="009B32F8"/>
    <w:rsid w:val="009B35C6"/>
    <w:rsid w:val="009B423C"/>
    <w:rsid w:val="009B4780"/>
    <w:rsid w:val="009B7BD0"/>
    <w:rsid w:val="009B7F0E"/>
    <w:rsid w:val="009C1376"/>
    <w:rsid w:val="009C1AD2"/>
    <w:rsid w:val="009C2024"/>
    <w:rsid w:val="009C40C0"/>
    <w:rsid w:val="009C4DE0"/>
    <w:rsid w:val="009C6D46"/>
    <w:rsid w:val="009C6E1A"/>
    <w:rsid w:val="009D3BA3"/>
    <w:rsid w:val="009D536D"/>
    <w:rsid w:val="009D6FCD"/>
    <w:rsid w:val="009E2671"/>
    <w:rsid w:val="009E4CA4"/>
    <w:rsid w:val="009E4E55"/>
    <w:rsid w:val="009E6465"/>
    <w:rsid w:val="009E7F1E"/>
    <w:rsid w:val="009F0649"/>
    <w:rsid w:val="009F1C50"/>
    <w:rsid w:val="009F52EE"/>
    <w:rsid w:val="00A02A8F"/>
    <w:rsid w:val="00A02B74"/>
    <w:rsid w:val="00A07063"/>
    <w:rsid w:val="00A07856"/>
    <w:rsid w:val="00A1083D"/>
    <w:rsid w:val="00A115BC"/>
    <w:rsid w:val="00A1169C"/>
    <w:rsid w:val="00A12728"/>
    <w:rsid w:val="00A13007"/>
    <w:rsid w:val="00A1425E"/>
    <w:rsid w:val="00A1497F"/>
    <w:rsid w:val="00A14C6C"/>
    <w:rsid w:val="00A17FBF"/>
    <w:rsid w:val="00A2244D"/>
    <w:rsid w:val="00A22635"/>
    <w:rsid w:val="00A25026"/>
    <w:rsid w:val="00A255B9"/>
    <w:rsid w:val="00A32A1F"/>
    <w:rsid w:val="00A32CF7"/>
    <w:rsid w:val="00A362D1"/>
    <w:rsid w:val="00A417B9"/>
    <w:rsid w:val="00A429A1"/>
    <w:rsid w:val="00A43920"/>
    <w:rsid w:val="00A44B15"/>
    <w:rsid w:val="00A47B06"/>
    <w:rsid w:val="00A52751"/>
    <w:rsid w:val="00A527C4"/>
    <w:rsid w:val="00A54821"/>
    <w:rsid w:val="00A551C9"/>
    <w:rsid w:val="00A55728"/>
    <w:rsid w:val="00A5593B"/>
    <w:rsid w:val="00A57650"/>
    <w:rsid w:val="00A57E2E"/>
    <w:rsid w:val="00A6091F"/>
    <w:rsid w:val="00A61246"/>
    <w:rsid w:val="00A620E6"/>
    <w:rsid w:val="00A638D1"/>
    <w:rsid w:val="00A654BE"/>
    <w:rsid w:val="00A66D09"/>
    <w:rsid w:val="00A70ED0"/>
    <w:rsid w:val="00A72979"/>
    <w:rsid w:val="00A736C0"/>
    <w:rsid w:val="00A74910"/>
    <w:rsid w:val="00A74D7E"/>
    <w:rsid w:val="00A7700B"/>
    <w:rsid w:val="00A800B3"/>
    <w:rsid w:val="00A81D71"/>
    <w:rsid w:val="00A8464F"/>
    <w:rsid w:val="00A8469B"/>
    <w:rsid w:val="00A84DE1"/>
    <w:rsid w:val="00A87833"/>
    <w:rsid w:val="00A9099B"/>
    <w:rsid w:val="00A91574"/>
    <w:rsid w:val="00A91C51"/>
    <w:rsid w:val="00AA26F8"/>
    <w:rsid w:val="00AA43A2"/>
    <w:rsid w:val="00AA4916"/>
    <w:rsid w:val="00AA6E58"/>
    <w:rsid w:val="00AA7A9D"/>
    <w:rsid w:val="00AB5A77"/>
    <w:rsid w:val="00AB7B03"/>
    <w:rsid w:val="00AC037D"/>
    <w:rsid w:val="00AC0D8D"/>
    <w:rsid w:val="00AC3782"/>
    <w:rsid w:val="00AC3E42"/>
    <w:rsid w:val="00AC72C6"/>
    <w:rsid w:val="00AC764D"/>
    <w:rsid w:val="00AD30F5"/>
    <w:rsid w:val="00AD352C"/>
    <w:rsid w:val="00AD416C"/>
    <w:rsid w:val="00AD4FCD"/>
    <w:rsid w:val="00AD530E"/>
    <w:rsid w:val="00AD6473"/>
    <w:rsid w:val="00AD6764"/>
    <w:rsid w:val="00AD72A6"/>
    <w:rsid w:val="00AD7A8B"/>
    <w:rsid w:val="00AE085B"/>
    <w:rsid w:val="00AE1ACC"/>
    <w:rsid w:val="00AE3709"/>
    <w:rsid w:val="00AF00AF"/>
    <w:rsid w:val="00AF1E60"/>
    <w:rsid w:val="00AF2E8C"/>
    <w:rsid w:val="00AF315F"/>
    <w:rsid w:val="00AF405D"/>
    <w:rsid w:val="00AF661A"/>
    <w:rsid w:val="00AF662D"/>
    <w:rsid w:val="00B003A3"/>
    <w:rsid w:val="00B0075E"/>
    <w:rsid w:val="00B02513"/>
    <w:rsid w:val="00B02C7E"/>
    <w:rsid w:val="00B06F91"/>
    <w:rsid w:val="00B07A00"/>
    <w:rsid w:val="00B11152"/>
    <w:rsid w:val="00B11265"/>
    <w:rsid w:val="00B12783"/>
    <w:rsid w:val="00B13DA7"/>
    <w:rsid w:val="00B1510B"/>
    <w:rsid w:val="00B16F61"/>
    <w:rsid w:val="00B20300"/>
    <w:rsid w:val="00B20B49"/>
    <w:rsid w:val="00B21F80"/>
    <w:rsid w:val="00B25A78"/>
    <w:rsid w:val="00B25D05"/>
    <w:rsid w:val="00B266D3"/>
    <w:rsid w:val="00B27A2B"/>
    <w:rsid w:val="00B30F39"/>
    <w:rsid w:val="00B34AE1"/>
    <w:rsid w:val="00B35DE1"/>
    <w:rsid w:val="00B37216"/>
    <w:rsid w:val="00B37B86"/>
    <w:rsid w:val="00B402F9"/>
    <w:rsid w:val="00B404AD"/>
    <w:rsid w:val="00B4181F"/>
    <w:rsid w:val="00B42F14"/>
    <w:rsid w:val="00B436AD"/>
    <w:rsid w:val="00B45EB5"/>
    <w:rsid w:val="00B50808"/>
    <w:rsid w:val="00B509EF"/>
    <w:rsid w:val="00B51FC9"/>
    <w:rsid w:val="00B56D10"/>
    <w:rsid w:val="00B57077"/>
    <w:rsid w:val="00B62DB1"/>
    <w:rsid w:val="00B64080"/>
    <w:rsid w:val="00B653AC"/>
    <w:rsid w:val="00B674E6"/>
    <w:rsid w:val="00B67D47"/>
    <w:rsid w:val="00B70116"/>
    <w:rsid w:val="00B70400"/>
    <w:rsid w:val="00B70D0C"/>
    <w:rsid w:val="00B72DAF"/>
    <w:rsid w:val="00B74535"/>
    <w:rsid w:val="00B74B88"/>
    <w:rsid w:val="00B76D9B"/>
    <w:rsid w:val="00B77968"/>
    <w:rsid w:val="00B77C27"/>
    <w:rsid w:val="00B81889"/>
    <w:rsid w:val="00B8281E"/>
    <w:rsid w:val="00B82E92"/>
    <w:rsid w:val="00B84E62"/>
    <w:rsid w:val="00B85755"/>
    <w:rsid w:val="00B866D3"/>
    <w:rsid w:val="00B868E8"/>
    <w:rsid w:val="00B86AB8"/>
    <w:rsid w:val="00B902B1"/>
    <w:rsid w:val="00B92BB0"/>
    <w:rsid w:val="00B93700"/>
    <w:rsid w:val="00B94148"/>
    <w:rsid w:val="00B9495A"/>
    <w:rsid w:val="00B94C3A"/>
    <w:rsid w:val="00B95F1F"/>
    <w:rsid w:val="00B9662E"/>
    <w:rsid w:val="00B969F8"/>
    <w:rsid w:val="00B96B9B"/>
    <w:rsid w:val="00B978DA"/>
    <w:rsid w:val="00BA1217"/>
    <w:rsid w:val="00BA19E4"/>
    <w:rsid w:val="00BA22B7"/>
    <w:rsid w:val="00BA4162"/>
    <w:rsid w:val="00BA4C50"/>
    <w:rsid w:val="00BA5C5A"/>
    <w:rsid w:val="00BB0E4C"/>
    <w:rsid w:val="00BB1264"/>
    <w:rsid w:val="00BB4B6C"/>
    <w:rsid w:val="00BB4BC0"/>
    <w:rsid w:val="00BB4DF4"/>
    <w:rsid w:val="00BB5EF8"/>
    <w:rsid w:val="00BB674F"/>
    <w:rsid w:val="00BB6A61"/>
    <w:rsid w:val="00BC2732"/>
    <w:rsid w:val="00BC6D77"/>
    <w:rsid w:val="00BC7B73"/>
    <w:rsid w:val="00BC7CF7"/>
    <w:rsid w:val="00BD0A5A"/>
    <w:rsid w:val="00BD13AB"/>
    <w:rsid w:val="00BD26B1"/>
    <w:rsid w:val="00BD2900"/>
    <w:rsid w:val="00BD4806"/>
    <w:rsid w:val="00BD4EEA"/>
    <w:rsid w:val="00BD5D54"/>
    <w:rsid w:val="00BD5ECE"/>
    <w:rsid w:val="00BD6A64"/>
    <w:rsid w:val="00BD6F30"/>
    <w:rsid w:val="00BD79C9"/>
    <w:rsid w:val="00BE1B64"/>
    <w:rsid w:val="00BE3F14"/>
    <w:rsid w:val="00BF400A"/>
    <w:rsid w:val="00BF56F8"/>
    <w:rsid w:val="00BF6930"/>
    <w:rsid w:val="00BF7DE5"/>
    <w:rsid w:val="00C02562"/>
    <w:rsid w:val="00C0335E"/>
    <w:rsid w:val="00C04B97"/>
    <w:rsid w:val="00C10573"/>
    <w:rsid w:val="00C10C40"/>
    <w:rsid w:val="00C1121C"/>
    <w:rsid w:val="00C113E7"/>
    <w:rsid w:val="00C1226C"/>
    <w:rsid w:val="00C12866"/>
    <w:rsid w:val="00C13DE9"/>
    <w:rsid w:val="00C17F24"/>
    <w:rsid w:val="00C20665"/>
    <w:rsid w:val="00C2180B"/>
    <w:rsid w:val="00C23EEC"/>
    <w:rsid w:val="00C2468A"/>
    <w:rsid w:val="00C2680E"/>
    <w:rsid w:val="00C27407"/>
    <w:rsid w:val="00C30036"/>
    <w:rsid w:val="00C31092"/>
    <w:rsid w:val="00C328AB"/>
    <w:rsid w:val="00C36708"/>
    <w:rsid w:val="00C4090B"/>
    <w:rsid w:val="00C4101B"/>
    <w:rsid w:val="00C44CE4"/>
    <w:rsid w:val="00C45302"/>
    <w:rsid w:val="00C51D87"/>
    <w:rsid w:val="00C54E95"/>
    <w:rsid w:val="00C555AC"/>
    <w:rsid w:val="00C5688D"/>
    <w:rsid w:val="00C56C80"/>
    <w:rsid w:val="00C621E5"/>
    <w:rsid w:val="00C6340C"/>
    <w:rsid w:val="00C70D0E"/>
    <w:rsid w:val="00C72233"/>
    <w:rsid w:val="00C72BC5"/>
    <w:rsid w:val="00C73443"/>
    <w:rsid w:val="00C7397C"/>
    <w:rsid w:val="00C74452"/>
    <w:rsid w:val="00C750D6"/>
    <w:rsid w:val="00C768EC"/>
    <w:rsid w:val="00C770B3"/>
    <w:rsid w:val="00C801AA"/>
    <w:rsid w:val="00C801B0"/>
    <w:rsid w:val="00C82178"/>
    <w:rsid w:val="00C84095"/>
    <w:rsid w:val="00C84AFB"/>
    <w:rsid w:val="00C85271"/>
    <w:rsid w:val="00C90081"/>
    <w:rsid w:val="00C91E53"/>
    <w:rsid w:val="00C92B9A"/>
    <w:rsid w:val="00C92DB5"/>
    <w:rsid w:val="00C930F1"/>
    <w:rsid w:val="00C9413A"/>
    <w:rsid w:val="00C94938"/>
    <w:rsid w:val="00C95D9C"/>
    <w:rsid w:val="00C9664A"/>
    <w:rsid w:val="00C9681F"/>
    <w:rsid w:val="00C96B5E"/>
    <w:rsid w:val="00CA0A9C"/>
    <w:rsid w:val="00CA2072"/>
    <w:rsid w:val="00CA23DB"/>
    <w:rsid w:val="00CA3C9A"/>
    <w:rsid w:val="00CA5FC9"/>
    <w:rsid w:val="00CA75A5"/>
    <w:rsid w:val="00CB045A"/>
    <w:rsid w:val="00CB26B9"/>
    <w:rsid w:val="00CB3474"/>
    <w:rsid w:val="00CB3995"/>
    <w:rsid w:val="00CB6BE1"/>
    <w:rsid w:val="00CB6E38"/>
    <w:rsid w:val="00CB7396"/>
    <w:rsid w:val="00CC05A0"/>
    <w:rsid w:val="00CC074E"/>
    <w:rsid w:val="00CC1BA2"/>
    <w:rsid w:val="00CC1F4B"/>
    <w:rsid w:val="00CC6B52"/>
    <w:rsid w:val="00CD1353"/>
    <w:rsid w:val="00CD2C70"/>
    <w:rsid w:val="00CD2DFE"/>
    <w:rsid w:val="00CD35D1"/>
    <w:rsid w:val="00CD3A52"/>
    <w:rsid w:val="00CD4460"/>
    <w:rsid w:val="00CD4FE8"/>
    <w:rsid w:val="00CD6334"/>
    <w:rsid w:val="00CD6369"/>
    <w:rsid w:val="00CD7129"/>
    <w:rsid w:val="00CE1358"/>
    <w:rsid w:val="00CE5053"/>
    <w:rsid w:val="00CF0936"/>
    <w:rsid w:val="00CF396C"/>
    <w:rsid w:val="00CF4D17"/>
    <w:rsid w:val="00CF6C8F"/>
    <w:rsid w:val="00CF7322"/>
    <w:rsid w:val="00D000D0"/>
    <w:rsid w:val="00D01CA0"/>
    <w:rsid w:val="00D06424"/>
    <w:rsid w:val="00D10FB1"/>
    <w:rsid w:val="00D1318F"/>
    <w:rsid w:val="00D138CE"/>
    <w:rsid w:val="00D14C58"/>
    <w:rsid w:val="00D16096"/>
    <w:rsid w:val="00D163A7"/>
    <w:rsid w:val="00D1756A"/>
    <w:rsid w:val="00D20CB2"/>
    <w:rsid w:val="00D21874"/>
    <w:rsid w:val="00D21EAD"/>
    <w:rsid w:val="00D22938"/>
    <w:rsid w:val="00D237BE"/>
    <w:rsid w:val="00D240F5"/>
    <w:rsid w:val="00D27AB5"/>
    <w:rsid w:val="00D3061C"/>
    <w:rsid w:val="00D312F8"/>
    <w:rsid w:val="00D344D1"/>
    <w:rsid w:val="00D347AC"/>
    <w:rsid w:val="00D353A1"/>
    <w:rsid w:val="00D37B8B"/>
    <w:rsid w:val="00D463C2"/>
    <w:rsid w:val="00D4756F"/>
    <w:rsid w:val="00D51241"/>
    <w:rsid w:val="00D53157"/>
    <w:rsid w:val="00D535A1"/>
    <w:rsid w:val="00D626C5"/>
    <w:rsid w:val="00D64D6C"/>
    <w:rsid w:val="00D65B62"/>
    <w:rsid w:val="00D667CB"/>
    <w:rsid w:val="00D72672"/>
    <w:rsid w:val="00D72CBC"/>
    <w:rsid w:val="00D7354A"/>
    <w:rsid w:val="00D7476A"/>
    <w:rsid w:val="00D75208"/>
    <w:rsid w:val="00D76373"/>
    <w:rsid w:val="00D76FE8"/>
    <w:rsid w:val="00D77B5A"/>
    <w:rsid w:val="00D8158C"/>
    <w:rsid w:val="00D823E2"/>
    <w:rsid w:val="00D84C5A"/>
    <w:rsid w:val="00D84F87"/>
    <w:rsid w:val="00D85008"/>
    <w:rsid w:val="00D85BEF"/>
    <w:rsid w:val="00D8792E"/>
    <w:rsid w:val="00D91474"/>
    <w:rsid w:val="00D94321"/>
    <w:rsid w:val="00D9457C"/>
    <w:rsid w:val="00D953A1"/>
    <w:rsid w:val="00D96413"/>
    <w:rsid w:val="00D96FB8"/>
    <w:rsid w:val="00DA0D8E"/>
    <w:rsid w:val="00DA1BEB"/>
    <w:rsid w:val="00DA4392"/>
    <w:rsid w:val="00DA5FD7"/>
    <w:rsid w:val="00DA69BD"/>
    <w:rsid w:val="00DA6F66"/>
    <w:rsid w:val="00DB2AB0"/>
    <w:rsid w:val="00DB6E18"/>
    <w:rsid w:val="00DC0F58"/>
    <w:rsid w:val="00DC1F50"/>
    <w:rsid w:val="00DC2602"/>
    <w:rsid w:val="00DC3AFB"/>
    <w:rsid w:val="00DC7102"/>
    <w:rsid w:val="00DC7574"/>
    <w:rsid w:val="00DC7AF3"/>
    <w:rsid w:val="00DD0D1A"/>
    <w:rsid w:val="00DD422B"/>
    <w:rsid w:val="00DD49DE"/>
    <w:rsid w:val="00DD62F4"/>
    <w:rsid w:val="00DD6397"/>
    <w:rsid w:val="00DE0522"/>
    <w:rsid w:val="00DE1267"/>
    <w:rsid w:val="00DE1699"/>
    <w:rsid w:val="00DE1F61"/>
    <w:rsid w:val="00DE20E7"/>
    <w:rsid w:val="00DE3372"/>
    <w:rsid w:val="00DE3F23"/>
    <w:rsid w:val="00DE6009"/>
    <w:rsid w:val="00DE64D9"/>
    <w:rsid w:val="00DE6BB4"/>
    <w:rsid w:val="00DE6BE9"/>
    <w:rsid w:val="00DE7464"/>
    <w:rsid w:val="00DE77CB"/>
    <w:rsid w:val="00DF0212"/>
    <w:rsid w:val="00DF4A44"/>
    <w:rsid w:val="00DF5FF6"/>
    <w:rsid w:val="00DF6537"/>
    <w:rsid w:val="00DF6930"/>
    <w:rsid w:val="00E009C2"/>
    <w:rsid w:val="00E011D8"/>
    <w:rsid w:val="00E05228"/>
    <w:rsid w:val="00E063CB"/>
    <w:rsid w:val="00E06F6B"/>
    <w:rsid w:val="00E0718D"/>
    <w:rsid w:val="00E072A6"/>
    <w:rsid w:val="00E127ED"/>
    <w:rsid w:val="00E12B8B"/>
    <w:rsid w:val="00E16D20"/>
    <w:rsid w:val="00E1700A"/>
    <w:rsid w:val="00E17714"/>
    <w:rsid w:val="00E17DF7"/>
    <w:rsid w:val="00E20E81"/>
    <w:rsid w:val="00E23529"/>
    <w:rsid w:val="00E2369A"/>
    <w:rsid w:val="00E25E22"/>
    <w:rsid w:val="00E271A3"/>
    <w:rsid w:val="00E273C6"/>
    <w:rsid w:val="00E32441"/>
    <w:rsid w:val="00E34C69"/>
    <w:rsid w:val="00E36736"/>
    <w:rsid w:val="00E36F3F"/>
    <w:rsid w:val="00E3744C"/>
    <w:rsid w:val="00E41E15"/>
    <w:rsid w:val="00E438FB"/>
    <w:rsid w:val="00E43CF7"/>
    <w:rsid w:val="00E44C6F"/>
    <w:rsid w:val="00E4555F"/>
    <w:rsid w:val="00E4588E"/>
    <w:rsid w:val="00E47D25"/>
    <w:rsid w:val="00E569E6"/>
    <w:rsid w:val="00E6348A"/>
    <w:rsid w:val="00E659C4"/>
    <w:rsid w:val="00E669D3"/>
    <w:rsid w:val="00E67971"/>
    <w:rsid w:val="00E77D4A"/>
    <w:rsid w:val="00E800F2"/>
    <w:rsid w:val="00E82D8E"/>
    <w:rsid w:val="00E8347B"/>
    <w:rsid w:val="00E9464D"/>
    <w:rsid w:val="00E952FA"/>
    <w:rsid w:val="00E95853"/>
    <w:rsid w:val="00E963F1"/>
    <w:rsid w:val="00E974A3"/>
    <w:rsid w:val="00E974CF"/>
    <w:rsid w:val="00EA04EA"/>
    <w:rsid w:val="00EA0A4E"/>
    <w:rsid w:val="00EA176B"/>
    <w:rsid w:val="00EA28A1"/>
    <w:rsid w:val="00EB0AB1"/>
    <w:rsid w:val="00EB1754"/>
    <w:rsid w:val="00EB17BF"/>
    <w:rsid w:val="00EB191D"/>
    <w:rsid w:val="00EB1FE6"/>
    <w:rsid w:val="00EB324F"/>
    <w:rsid w:val="00EB336B"/>
    <w:rsid w:val="00EB53C7"/>
    <w:rsid w:val="00EB5BA5"/>
    <w:rsid w:val="00EB5CFF"/>
    <w:rsid w:val="00EB74B4"/>
    <w:rsid w:val="00EC0451"/>
    <w:rsid w:val="00EC1318"/>
    <w:rsid w:val="00EC30BB"/>
    <w:rsid w:val="00EC442C"/>
    <w:rsid w:val="00EC4601"/>
    <w:rsid w:val="00ED1EC2"/>
    <w:rsid w:val="00ED271D"/>
    <w:rsid w:val="00ED334E"/>
    <w:rsid w:val="00ED41B2"/>
    <w:rsid w:val="00ED4B9C"/>
    <w:rsid w:val="00ED6071"/>
    <w:rsid w:val="00ED6102"/>
    <w:rsid w:val="00ED6DE2"/>
    <w:rsid w:val="00EE04AB"/>
    <w:rsid w:val="00EE1290"/>
    <w:rsid w:val="00EE2919"/>
    <w:rsid w:val="00EE3196"/>
    <w:rsid w:val="00EE3EBF"/>
    <w:rsid w:val="00EE501B"/>
    <w:rsid w:val="00EE51BA"/>
    <w:rsid w:val="00EE5271"/>
    <w:rsid w:val="00EF1385"/>
    <w:rsid w:val="00EF1FCA"/>
    <w:rsid w:val="00EF344F"/>
    <w:rsid w:val="00EF36CF"/>
    <w:rsid w:val="00EF3F30"/>
    <w:rsid w:val="00EF4D85"/>
    <w:rsid w:val="00EF57E4"/>
    <w:rsid w:val="00EF59AB"/>
    <w:rsid w:val="00EF7674"/>
    <w:rsid w:val="00F00466"/>
    <w:rsid w:val="00F038EC"/>
    <w:rsid w:val="00F04D75"/>
    <w:rsid w:val="00F05B71"/>
    <w:rsid w:val="00F06CB3"/>
    <w:rsid w:val="00F07B5F"/>
    <w:rsid w:val="00F10061"/>
    <w:rsid w:val="00F109DA"/>
    <w:rsid w:val="00F10CC8"/>
    <w:rsid w:val="00F13AF2"/>
    <w:rsid w:val="00F13CDE"/>
    <w:rsid w:val="00F154C3"/>
    <w:rsid w:val="00F209A4"/>
    <w:rsid w:val="00F252AC"/>
    <w:rsid w:val="00F25D18"/>
    <w:rsid w:val="00F3279D"/>
    <w:rsid w:val="00F32E0B"/>
    <w:rsid w:val="00F36B25"/>
    <w:rsid w:val="00F36D8F"/>
    <w:rsid w:val="00F37261"/>
    <w:rsid w:val="00F37312"/>
    <w:rsid w:val="00F425DD"/>
    <w:rsid w:val="00F44D61"/>
    <w:rsid w:val="00F47D6C"/>
    <w:rsid w:val="00F50381"/>
    <w:rsid w:val="00F51755"/>
    <w:rsid w:val="00F5288E"/>
    <w:rsid w:val="00F54A1F"/>
    <w:rsid w:val="00F56541"/>
    <w:rsid w:val="00F56E86"/>
    <w:rsid w:val="00F631A3"/>
    <w:rsid w:val="00F67F99"/>
    <w:rsid w:val="00F7008F"/>
    <w:rsid w:val="00F7552D"/>
    <w:rsid w:val="00F76960"/>
    <w:rsid w:val="00F76C36"/>
    <w:rsid w:val="00F77026"/>
    <w:rsid w:val="00F779D7"/>
    <w:rsid w:val="00F77C77"/>
    <w:rsid w:val="00F852E8"/>
    <w:rsid w:val="00F86606"/>
    <w:rsid w:val="00F91C7F"/>
    <w:rsid w:val="00F9301D"/>
    <w:rsid w:val="00F93A29"/>
    <w:rsid w:val="00FA0687"/>
    <w:rsid w:val="00FA23DF"/>
    <w:rsid w:val="00FA2A4F"/>
    <w:rsid w:val="00FA412C"/>
    <w:rsid w:val="00FA6A40"/>
    <w:rsid w:val="00FB016B"/>
    <w:rsid w:val="00FB3D22"/>
    <w:rsid w:val="00FB3F6F"/>
    <w:rsid w:val="00FB4D08"/>
    <w:rsid w:val="00FB6262"/>
    <w:rsid w:val="00FB6B62"/>
    <w:rsid w:val="00FB6CDD"/>
    <w:rsid w:val="00FC04E5"/>
    <w:rsid w:val="00FC19D4"/>
    <w:rsid w:val="00FC1CCE"/>
    <w:rsid w:val="00FC28D0"/>
    <w:rsid w:val="00FC5D96"/>
    <w:rsid w:val="00FD2500"/>
    <w:rsid w:val="00FD2BA7"/>
    <w:rsid w:val="00FD39AE"/>
    <w:rsid w:val="00FD4EEE"/>
    <w:rsid w:val="00FD7E16"/>
    <w:rsid w:val="00FE12EA"/>
    <w:rsid w:val="00FE1975"/>
    <w:rsid w:val="00FE26C8"/>
    <w:rsid w:val="00FE2F1E"/>
    <w:rsid w:val="00FE2FDB"/>
    <w:rsid w:val="00FE3F6A"/>
    <w:rsid w:val="00FE4BE6"/>
    <w:rsid w:val="00FE5D42"/>
    <w:rsid w:val="00FE6BD9"/>
    <w:rsid w:val="00FF03DF"/>
    <w:rsid w:val="00FF0404"/>
    <w:rsid w:val="00FF0BB9"/>
    <w:rsid w:val="00FF1EF3"/>
    <w:rsid w:val="00FF2D20"/>
    <w:rsid w:val="00FF4E0E"/>
    <w:rsid w:val="00FF684D"/>
    <w:rsid w:val="00FF793D"/>
    <w:rsid w:val="00FF7B0F"/>
  </w:rsids>
  <m:mathPr>
    <m:mathFont m:val="Cambria Math"/>
    <m:brkBin m:val="before"/>
    <m:brkBinSub m:val="--"/>
    <m:smallFrac/>
    <m:dispDef/>
    <m:lMargin m:val="0"/>
    <m:rMargin m:val="0"/>
    <m:defJc m:val="left"/>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1F1465"/>
  <w15:docId w15:val="{F032CFCE-33A0-466F-8FCB-72FAA08D3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heading 1" w:uiPriority="9"/>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714189"/>
    <w:pPr>
      <w:spacing w:after="200" w:line="276" w:lineRule="auto"/>
    </w:pPr>
    <w:rPr>
      <w:rFonts w:ascii="Calibri" w:hAnsi="Calibri" w:cs="Arial"/>
      <w:sz w:val="22"/>
      <w:szCs w:val="22"/>
    </w:rPr>
  </w:style>
  <w:style w:type="paragraph" w:styleId="Heading1">
    <w:name w:val="heading 1"/>
    <w:basedOn w:val="Normal"/>
    <w:next w:val="Normal"/>
    <w:link w:val="Heading1Char"/>
    <w:uiPriority w:val="9"/>
    <w:rsid w:val="004E7B7C"/>
    <w:pPr>
      <w:keepNext/>
      <w:keepLines/>
      <w:spacing w:after="0" w:line="240" w:lineRule="auto"/>
      <w:outlineLvl w:val="0"/>
    </w:pPr>
    <w:rPr>
      <w:rFonts w:ascii="B Nazanin" w:eastAsiaTheme="majorEastAsia" w:hAnsi="B Nazanin" w:cstheme="majorBidi"/>
      <w:b/>
      <w:bCs/>
      <w:sz w:val="28"/>
      <w:szCs w:val="28"/>
    </w:rPr>
  </w:style>
  <w:style w:type="paragraph" w:styleId="Heading3">
    <w:name w:val="heading 3"/>
    <w:basedOn w:val="Normal"/>
    <w:next w:val="Normal"/>
    <w:link w:val="Heading3Char"/>
    <w:uiPriority w:val="9"/>
    <w:unhideWhenUsed/>
    <w:qFormat/>
    <w:rsid w:val="002174B9"/>
    <w:pPr>
      <w:keepNext/>
      <w:keepLines/>
      <w:spacing w:before="40" w:after="0" w:line="26" w:lineRule="atLeast"/>
      <w:jc w:val="right"/>
      <w:outlineLvl w:val="2"/>
    </w:pPr>
    <w:rPr>
      <w:rFonts w:asciiTheme="majorHAnsi" w:eastAsiaTheme="majorEastAsia" w:hAnsiTheme="majorHAnsi" w:cstheme="majorBidi"/>
      <w:color w:val="243F60" w:themeColor="accent1" w:themeShade="7F"/>
      <w:sz w:val="24"/>
      <w:szCs w:val="24"/>
      <w:lang w:eastAsia="en-US"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listparagraph0">
    <w:name w:val="msolistparagraph"/>
    <w:basedOn w:val="Normal"/>
    <w:link w:val="msolistparagraphChar"/>
    <w:rsid w:val="00D237BE"/>
    <w:pPr>
      <w:ind w:left="720"/>
      <w:contextualSpacing/>
    </w:pPr>
  </w:style>
  <w:style w:type="paragraph" w:styleId="Header">
    <w:name w:val="header"/>
    <w:basedOn w:val="Normal"/>
    <w:link w:val="HeaderChar"/>
    <w:rsid w:val="00C13DE9"/>
    <w:pPr>
      <w:tabs>
        <w:tab w:val="center" w:pos="4680"/>
        <w:tab w:val="right" w:pos="9360"/>
      </w:tabs>
    </w:pPr>
  </w:style>
  <w:style w:type="character" w:customStyle="1" w:styleId="HeaderChar">
    <w:name w:val="Header Char"/>
    <w:basedOn w:val="DefaultParagraphFont"/>
    <w:link w:val="Header"/>
    <w:uiPriority w:val="99"/>
    <w:rsid w:val="00C13DE9"/>
    <w:rPr>
      <w:rFonts w:ascii="Calibri" w:hAnsi="Calibri" w:cs="Arial"/>
      <w:sz w:val="22"/>
      <w:szCs w:val="22"/>
    </w:rPr>
  </w:style>
  <w:style w:type="paragraph" w:styleId="Footer">
    <w:name w:val="footer"/>
    <w:basedOn w:val="Normal"/>
    <w:link w:val="FooterChar"/>
    <w:uiPriority w:val="99"/>
    <w:rsid w:val="00C13DE9"/>
    <w:pPr>
      <w:tabs>
        <w:tab w:val="center" w:pos="4680"/>
        <w:tab w:val="right" w:pos="9360"/>
      </w:tabs>
    </w:pPr>
  </w:style>
  <w:style w:type="character" w:customStyle="1" w:styleId="FooterChar">
    <w:name w:val="Footer Char"/>
    <w:basedOn w:val="DefaultParagraphFont"/>
    <w:link w:val="Footer"/>
    <w:uiPriority w:val="99"/>
    <w:rsid w:val="00C13DE9"/>
    <w:rPr>
      <w:rFonts w:ascii="Calibri" w:hAnsi="Calibri" w:cs="Arial"/>
      <w:sz w:val="22"/>
      <w:szCs w:val="22"/>
    </w:rPr>
  </w:style>
  <w:style w:type="table" w:styleId="TableGrid">
    <w:name w:val="Table Grid"/>
    <w:basedOn w:val="TableNormal"/>
    <w:uiPriority w:val="39"/>
    <w:rsid w:val="00CD35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FD7E16"/>
    <w:rPr>
      <w:color w:val="0000FF"/>
      <w:u w:val="single"/>
    </w:rPr>
  </w:style>
  <w:style w:type="paragraph" w:styleId="ListParagraph">
    <w:name w:val="List Paragraph"/>
    <w:basedOn w:val="Normal"/>
    <w:uiPriority w:val="34"/>
    <w:rsid w:val="00B56D10"/>
    <w:pPr>
      <w:ind w:left="720"/>
      <w:contextualSpacing/>
    </w:pPr>
  </w:style>
  <w:style w:type="character" w:styleId="CommentReference">
    <w:name w:val="annotation reference"/>
    <w:basedOn w:val="DefaultParagraphFont"/>
    <w:rsid w:val="009B32F8"/>
    <w:rPr>
      <w:sz w:val="16"/>
      <w:szCs w:val="16"/>
    </w:rPr>
  </w:style>
  <w:style w:type="paragraph" w:styleId="CommentText">
    <w:name w:val="annotation text"/>
    <w:basedOn w:val="Normal"/>
    <w:link w:val="CommentTextChar"/>
    <w:rsid w:val="009B32F8"/>
    <w:pPr>
      <w:spacing w:line="240" w:lineRule="auto"/>
    </w:pPr>
    <w:rPr>
      <w:sz w:val="20"/>
      <w:szCs w:val="20"/>
    </w:rPr>
  </w:style>
  <w:style w:type="character" w:customStyle="1" w:styleId="CommentTextChar">
    <w:name w:val="Comment Text Char"/>
    <w:basedOn w:val="DefaultParagraphFont"/>
    <w:link w:val="CommentText"/>
    <w:rsid w:val="009B32F8"/>
    <w:rPr>
      <w:rFonts w:ascii="Calibri" w:hAnsi="Calibri" w:cs="Arial"/>
    </w:rPr>
  </w:style>
  <w:style w:type="paragraph" w:styleId="CommentSubject">
    <w:name w:val="annotation subject"/>
    <w:basedOn w:val="CommentText"/>
    <w:next w:val="CommentText"/>
    <w:link w:val="CommentSubjectChar"/>
    <w:rsid w:val="009B32F8"/>
    <w:rPr>
      <w:b/>
      <w:bCs/>
    </w:rPr>
  </w:style>
  <w:style w:type="character" w:customStyle="1" w:styleId="CommentSubjectChar">
    <w:name w:val="Comment Subject Char"/>
    <w:basedOn w:val="CommentTextChar"/>
    <w:link w:val="CommentSubject"/>
    <w:rsid w:val="009B32F8"/>
    <w:rPr>
      <w:rFonts w:ascii="Calibri" w:hAnsi="Calibri" w:cs="Arial"/>
      <w:b/>
      <w:bCs/>
    </w:rPr>
  </w:style>
  <w:style w:type="paragraph" w:styleId="BalloonText">
    <w:name w:val="Balloon Text"/>
    <w:basedOn w:val="Normal"/>
    <w:link w:val="BalloonTextChar"/>
    <w:rsid w:val="009B32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9B32F8"/>
    <w:rPr>
      <w:rFonts w:ascii="Tahoma" w:hAnsi="Tahoma" w:cs="Tahoma"/>
      <w:sz w:val="16"/>
      <w:szCs w:val="16"/>
    </w:rPr>
  </w:style>
  <w:style w:type="paragraph" w:styleId="FootnoteText">
    <w:name w:val="footnote text"/>
    <w:basedOn w:val="Normal"/>
    <w:link w:val="FootnoteTextChar"/>
    <w:uiPriority w:val="99"/>
    <w:rsid w:val="00714C52"/>
    <w:pPr>
      <w:spacing w:after="0" w:line="240" w:lineRule="auto"/>
    </w:pPr>
    <w:rPr>
      <w:sz w:val="20"/>
      <w:szCs w:val="20"/>
    </w:rPr>
  </w:style>
  <w:style w:type="character" w:customStyle="1" w:styleId="FootnoteTextChar">
    <w:name w:val="Footnote Text Char"/>
    <w:basedOn w:val="DefaultParagraphFont"/>
    <w:link w:val="FootnoteText"/>
    <w:uiPriority w:val="99"/>
    <w:rsid w:val="00714C52"/>
    <w:rPr>
      <w:rFonts w:ascii="Calibri" w:hAnsi="Calibri" w:cs="Arial"/>
    </w:rPr>
  </w:style>
  <w:style w:type="character" w:styleId="FootnoteReference">
    <w:name w:val="footnote reference"/>
    <w:basedOn w:val="DefaultParagraphFont"/>
    <w:uiPriority w:val="99"/>
    <w:rsid w:val="00714C52"/>
    <w:rPr>
      <w:vertAlign w:val="superscript"/>
    </w:rPr>
  </w:style>
  <w:style w:type="table" w:customStyle="1" w:styleId="TableGrid1">
    <w:name w:val="Table Grid1"/>
    <w:basedOn w:val="TableNormal"/>
    <w:next w:val="TableGrid"/>
    <w:uiPriority w:val="59"/>
    <w:rsid w:val="005231D3"/>
    <w:pPr>
      <w:bidi/>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F154C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rsid w:val="00F154C3"/>
    <w:rPr>
      <w:rFonts w:ascii="Tahoma" w:hAnsi="Tahoma" w:cs="Tahoma"/>
      <w:sz w:val="16"/>
      <w:szCs w:val="16"/>
    </w:rPr>
  </w:style>
  <w:style w:type="character" w:customStyle="1" w:styleId="Heading1Char">
    <w:name w:val="Heading 1 Char"/>
    <w:basedOn w:val="DefaultParagraphFont"/>
    <w:link w:val="Heading1"/>
    <w:uiPriority w:val="9"/>
    <w:rsid w:val="004E7B7C"/>
    <w:rPr>
      <w:rFonts w:ascii="B Nazanin" w:eastAsiaTheme="majorEastAsia" w:hAnsi="B Nazanin" w:cstheme="majorBidi"/>
      <w:b/>
      <w:bCs/>
      <w:sz w:val="28"/>
      <w:szCs w:val="28"/>
    </w:rPr>
  </w:style>
  <w:style w:type="paragraph" w:customStyle="1" w:styleId="Text">
    <w:name w:val="Text"/>
    <w:basedOn w:val="Normal"/>
    <w:link w:val="TextChar"/>
    <w:rsid w:val="00FB6CDD"/>
    <w:pPr>
      <w:bidi/>
      <w:spacing w:after="0" w:line="240" w:lineRule="auto"/>
      <w:ind w:firstLine="340"/>
      <w:jc w:val="lowKashida"/>
    </w:pPr>
    <w:rPr>
      <w:rFonts w:ascii="Times New Roman" w:eastAsia="Times New Roman" w:hAnsi="Times New Roman" w:cs="Nazanin"/>
      <w:sz w:val="20"/>
      <w:lang w:eastAsia="en-US" w:bidi="fa-IR"/>
    </w:rPr>
  </w:style>
  <w:style w:type="character" w:customStyle="1" w:styleId="TextChar">
    <w:name w:val="Text Char"/>
    <w:basedOn w:val="DefaultParagraphFont"/>
    <w:link w:val="Text"/>
    <w:rsid w:val="00FB6CDD"/>
    <w:rPr>
      <w:rFonts w:eastAsia="Times New Roman" w:cs="Nazanin"/>
      <w:szCs w:val="22"/>
      <w:lang w:eastAsia="en-US" w:bidi="fa-IR"/>
    </w:rPr>
  </w:style>
  <w:style w:type="character" w:customStyle="1" w:styleId="trectitle1">
    <w:name w:val="trectitle1"/>
    <w:basedOn w:val="DefaultParagraphFont"/>
    <w:rsid w:val="00183314"/>
    <w:rPr>
      <w:b/>
      <w:bCs/>
    </w:rPr>
  </w:style>
  <w:style w:type="paragraph" w:customStyle="1" w:styleId="1">
    <w:name w:val="عنوان سطح 1"/>
    <w:basedOn w:val="Normal"/>
    <w:link w:val="1Char"/>
    <w:qFormat/>
    <w:rsid w:val="00A44B15"/>
    <w:pPr>
      <w:numPr>
        <w:numId w:val="2"/>
      </w:numPr>
      <w:bidi/>
      <w:spacing w:before="200" w:after="0" w:line="240" w:lineRule="auto"/>
      <w:contextualSpacing/>
      <w:jc w:val="both"/>
    </w:pPr>
    <w:rPr>
      <w:rFonts w:ascii="Times New Roman" w:eastAsia="Times New Roman" w:hAnsi="Times New Roman" w:cs="B Nazanin"/>
      <w:b/>
      <w:bCs/>
      <w:sz w:val="18"/>
      <w:szCs w:val="20"/>
      <w:lang w:bidi="fa-IR"/>
    </w:rPr>
  </w:style>
  <w:style w:type="paragraph" w:customStyle="1" w:styleId="23">
    <w:name w:val="عنوان سطح 2 و 3"/>
    <w:basedOn w:val="Normal"/>
    <w:link w:val="23Char"/>
    <w:qFormat/>
    <w:rsid w:val="003140D1"/>
    <w:pPr>
      <w:bidi/>
      <w:spacing w:before="200" w:after="0" w:line="240" w:lineRule="auto"/>
      <w:contextualSpacing/>
      <w:jc w:val="both"/>
      <w:outlineLvl w:val="0"/>
    </w:pPr>
    <w:rPr>
      <w:rFonts w:ascii="Times New Roman" w:eastAsia="Times New Roman" w:hAnsi="Times New Roman" w:cs="B Nazanin"/>
      <w:b/>
      <w:bCs/>
      <w:sz w:val="16"/>
      <w:szCs w:val="18"/>
      <w:lang w:bidi="fa-IR"/>
    </w:rPr>
  </w:style>
  <w:style w:type="character" w:customStyle="1" w:styleId="1Char">
    <w:name w:val="عنوان سطح 1 Char"/>
    <w:basedOn w:val="DefaultParagraphFont"/>
    <w:link w:val="1"/>
    <w:rsid w:val="00A44B15"/>
    <w:rPr>
      <w:rFonts w:eastAsia="Times New Roman" w:cs="B Nazanin"/>
      <w:b/>
      <w:bCs/>
      <w:sz w:val="18"/>
      <w:lang w:bidi="fa-IR"/>
    </w:rPr>
  </w:style>
  <w:style w:type="paragraph" w:customStyle="1" w:styleId="a0">
    <w:name w:val="متن اصلی"/>
    <w:basedOn w:val="Normal"/>
    <w:link w:val="Char"/>
    <w:qFormat/>
    <w:rsid w:val="00FF2D20"/>
    <w:pPr>
      <w:bidi/>
      <w:spacing w:after="0" w:line="240" w:lineRule="auto"/>
      <w:ind w:firstLine="284"/>
      <w:jc w:val="both"/>
    </w:pPr>
    <w:rPr>
      <w:rFonts w:asciiTheme="majorBidi" w:eastAsia="Times New Roman" w:hAnsiTheme="majorBidi" w:cs="B Nazanin"/>
      <w:sz w:val="18"/>
      <w:szCs w:val="20"/>
      <w:lang w:bidi="fa-IR"/>
    </w:rPr>
  </w:style>
  <w:style w:type="character" w:customStyle="1" w:styleId="23Char">
    <w:name w:val="عنوان سطح 2 و 3 Char"/>
    <w:basedOn w:val="DefaultParagraphFont"/>
    <w:link w:val="23"/>
    <w:rsid w:val="003140D1"/>
    <w:rPr>
      <w:rFonts w:eastAsia="Times New Roman" w:cs="B Nazanin"/>
      <w:b/>
      <w:bCs/>
      <w:sz w:val="16"/>
      <w:szCs w:val="18"/>
      <w:lang w:bidi="fa-IR"/>
    </w:rPr>
  </w:style>
  <w:style w:type="paragraph" w:customStyle="1" w:styleId="a1">
    <w:name w:val="عنوان شکل‏ و جدول‏"/>
    <w:basedOn w:val="Normal"/>
    <w:link w:val="Char0"/>
    <w:rsid w:val="0011026A"/>
    <w:pPr>
      <w:bidi/>
      <w:spacing w:after="0" w:line="240" w:lineRule="auto"/>
      <w:jc w:val="center"/>
    </w:pPr>
  </w:style>
  <w:style w:type="character" w:customStyle="1" w:styleId="Char">
    <w:name w:val="متن اصلی Char"/>
    <w:basedOn w:val="DefaultParagraphFont"/>
    <w:link w:val="a0"/>
    <w:rsid w:val="00FF2D20"/>
    <w:rPr>
      <w:rFonts w:asciiTheme="majorBidi" w:eastAsia="Times New Roman" w:hAnsiTheme="majorBidi" w:cs="B Nazanin"/>
      <w:sz w:val="18"/>
      <w:lang w:bidi="fa-IR"/>
    </w:rPr>
  </w:style>
  <w:style w:type="paragraph" w:customStyle="1" w:styleId="a2">
    <w:name w:val="عنوان شکل و جدول"/>
    <w:basedOn w:val="Normal"/>
    <w:link w:val="Char1"/>
    <w:rsid w:val="0011026A"/>
    <w:pPr>
      <w:bidi/>
      <w:spacing w:after="0" w:line="240" w:lineRule="auto"/>
      <w:jc w:val="center"/>
    </w:pPr>
    <w:rPr>
      <w:rFonts w:cs="B Nazanin"/>
      <w:sz w:val="14"/>
      <w:szCs w:val="18"/>
    </w:rPr>
  </w:style>
  <w:style w:type="character" w:customStyle="1" w:styleId="Char0">
    <w:name w:val="عنوان شکل‏ و جدول‏ Char"/>
    <w:basedOn w:val="DefaultParagraphFont"/>
    <w:link w:val="a1"/>
    <w:rsid w:val="0011026A"/>
    <w:rPr>
      <w:rFonts w:ascii="Calibri" w:hAnsi="Calibri" w:cs="Arial"/>
      <w:sz w:val="22"/>
      <w:szCs w:val="22"/>
    </w:rPr>
  </w:style>
  <w:style w:type="paragraph" w:customStyle="1" w:styleId="a3">
    <w:name w:val="چکیده"/>
    <w:basedOn w:val="Normal"/>
    <w:link w:val="Char2"/>
    <w:qFormat/>
    <w:rsid w:val="00494BD8"/>
    <w:pPr>
      <w:bidi/>
      <w:spacing w:after="0" w:line="240" w:lineRule="auto"/>
      <w:jc w:val="both"/>
    </w:pPr>
    <w:rPr>
      <w:rFonts w:asciiTheme="majorBidi" w:eastAsia="Times New Roman" w:hAnsiTheme="majorBidi" w:cs="B Nazanin"/>
      <w:sz w:val="16"/>
      <w:szCs w:val="18"/>
    </w:rPr>
  </w:style>
  <w:style w:type="character" w:customStyle="1" w:styleId="Char1">
    <w:name w:val="عنوان شکل و جدول Char"/>
    <w:basedOn w:val="DefaultParagraphFont"/>
    <w:link w:val="a2"/>
    <w:rsid w:val="0011026A"/>
    <w:rPr>
      <w:rFonts w:ascii="Calibri" w:hAnsi="Calibri" w:cs="B Nazanin"/>
      <w:sz w:val="14"/>
      <w:szCs w:val="18"/>
    </w:rPr>
  </w:style>
  <w:style w:type="paragraph" w:customStyle="1" w:styleId="a4">
    <w:name w:val="کلید واژگان فارسی"/>
    <w:basedOn w:val="Normal"/>
    <w:link w:val="Char3"/>
    <w:rsid w:val="00565ECE"/>
    <w:pPr>
      <w:bidi/>
      <w:spacing w:line="240" w:lineRule="auto"/>
      <w:contextualSpacing/>
      <w:jc w:val="both"/>
    </w:pPr>
  </w:style>
  <w:style w:type="character" w:customStyle="1" w:styleId="Char2">
    <w:name w:val="چکیده Char"/>
    <w:basedOn w:val="DefaultParagraphFont"/>
    <w:link w:val="a3"/>
    <w:rsid w:val="00494BD8"/>
    <w:rPr>
      <w:rFonts w:asciiTheme="majorBidi" w:eastAsia="Times New Roman" w:hAnsiTheme="majorBidi" w:cs="B Nazanin"/>
      <w:sz w:val="16"/>
      <w:szCs w:val="18"/>
    </w:rPr>
  </w:style>
  <w:style w:type="paragraph" w:customStyle="1" w:styleId="Abstract">
    <w:name w:val="Abstract"/>
    <w:basedOn w:val="Normal"/>
    <w:link w:val="AbstractChar"/>
    <w:qFormat/>
    <w:rsid w:val="00197A96"/>
    <w:pPr>
      <w:spacing w:after="0" w:line="240" w:lineRule="auto"/>
      <w:jc w:val="both"/>
    </w:pPr>
    <w:rPr>
      <w:rFonts w:asciiTheme="majorBidi" w:eastAsiaTheme="minorEastAsia" w:hAnsiTheme="majorBidi" w:cs="B Nazanin"/>
      <w:sz w:val="16"/>
      <w:szCs w:val="16"/>
    </w:rPr>
  </w:style>
  <w:style w:type="character" w:customStyle="1" w:styleId="Char3">
    <w:name w:val="کلید واژگان فارسی Char"/>
    <w:basedOn w:val="DefaultParagraphFont"/>
    <w:link w:val="a4"/>
    <w:rsid w:val="00565ECE"/>
    <w:rPr>
      <w:rFonts w:ascii="Calibri" w:hAnsi="Calibri" w:cs="Arial"/>
      <w:sz w:val="22"/>
      <w:szCs w:val="22"/>
    </w:rPr>
  </w:style>
  <w:style w:type="paragraph" w:customStyle="1" w:styleId="Keywords">
    <w:name w:val="Keywords"/>
    <w:basedOn w:val="Normal"/>
    <w:link w:val="KeywordsChar"/>
    <w:qFormat/>
    <w:rsid w:val="006F0568"/>
    <w:pPr>
      <w:spacing w:after="0" w:line="240" w:lineRule="auto"/>
    </w:pPr>
    <w:rPr>
      <w:rFonts w:ascii="Times New Roman" w:eastAsiaTheme="minorEastAsia" w:hAnsi="Times New Roman" w:cs="B Nazanin"/>
      <w:bCs/>
      <w:sz w:val="15"/>
      <w:szCs w:val="15"/>
    </w:rPr>
  </w:style>
  <w:style w:type="character" w:customStyle="1" w:styleId="AbstractChar">
    <w:name w:val="Abstract Char"/>
    <w:basedOn w:val="DefaultParagraphFont"/>
    <w:link w:val="Abstract"/>
    <w:rsid w:val="00197A96"/>
    <w:rPr>
      <w:rFonts w:asciiTheme="majorBidi" w:eastAsiaTheme="minorEastAsia" w:hAnsiTheme="majorBidi" w:cs="B Nazanin"/>
      <w:sz w:val="16"/>
      <w:szCs w:val="16"/>
    </w:rPr>
  </w:style>
  <w:style w:type="character" w:customStyle="1" w:styleId="KeywordsChar">
    <w:name w:val="Keywords Char"/>
    <w:basedOn w:val="DefaultParagraphFont"/>
    <w:link w:val="Keywords"/>
    <w:rsid w:val="006F0568"/>
    <w:rPr>
      <w:rFonts w:eastAsiaTheme="minorEastAsia" w:cs="B Nazanin"/>
      <w:bCs/>
      <w:sz w:val="15"/>
      <w:szCs w:val="15"/>
    </w:rPr>
  </w:style>
  <w:style w:type="paragraph" w:customStyle="1" w:styleId="a5">
    <w:name w:val="عنوان"/>
    <w:basedOn w:val="Normal"/>
    <w:link w:val="Char4"/>
    <w:qFormat/>
    <w:rsid w:val="00474492"/>
    <w:pPr>
      <w:bidi/>
      <w:spacing w:after="240" w:line="240" w:lineRule="auto"/>
      <w:jc w:val="center"/>
      <w:outlineLvl w:val="0"/>
    </w:pPr>
    <w:rPr>
      <w:rFonts w:ascii="Times New Roman" w:eastAsia="Times New Roman" w:hAnsi="Times New Roman" w:cs="B Nazanin"/>
      <w:b/>
      <w:bCs/>
      <w:sz w:val="27"/>
      <w:szCs w:val="31"/>
    </w:rPr>
  </w:style>
  <w:style w:type="paragraph" w:customStyle="1" w:styleId="a6">
    <w:name w:val="نویسندگان"/>
    <w:basedOn w:val="Normal"/>
    <w:link w:val="Char5"/>
    <w:qFormat/>
    <w:rsid w:val="00474492"/>
    <w:pPr>
      <w:bidi/>
      <w:spacing w:line="240" w:lineRule="auto"/>
      <w:jc w:val="center"/>
    </w:pPr>
    <w:rPr>
      <w:rFonts w:ascii="Times New Roman" w:eastAsia="Times New Roman" w:hAnsi="Times New Roman" w:cs="B Nazanin"/>
      <w:b/>
      <w:bCs/>
      <w:sz w:val="25"/>
      <w:szCs w:val="25"/>
    </w:rPr>
  </w:style>
  <w:style w:type="character" w:customStyle="1" w:styleId="Char4">
    <w:name w:val="عنوان Char"/>
    <w:basedOn w:val="DefaultParagraphFont"/>
    <w:link w:val="a5"/>
    <w:rsid w:val="00474492"/>
    <w:rPr>
      <w:rFonts w:eastAsia="Times New Roman" w:cs="B Nazanin"/>
      <w:b/>
      <w:bCs/>
      <w:sz w:val="27"/>
      <w:szCs w:val="31"/>
    </w:rPr>
  </w:style>
  <w:style w:type="paragraph" w:customStyle="1" w:styleId="a7">
    <w:name w:val="مشخصات نویسندگان"/>
    <w:basedOn w:val="msolistparagraph0"/>
    <w:link w:val="Char6"/>
    <w:qFormat/>
    <w:rsid w:val="00494BD8"/>
    <w:pPr>
      <w:bidi/>
      <w:spacing w:after="0" w:line="240" w:lineRule="auto"/>
      <w:ind w:left="0"/>
      <w:jc w:val="center"/>
    </w:pPr>
    <w:rPr>
      <w:rFonts w:ascii="Times New Roman" w:eastAsia="Times New Roman" w:hAnsi="Times New Roman" w:cs="B Nazanin"/>
      <w:sz w:val="15"/>
      <w:szCs w:val="17"/>
    </w:rPr>
  </w:style>
  <w:style w:type="character" w:customStyle="1" w:styleId="Char5">
    <w:name w:val="نویسندگان Char"/>
    <w:basedOn w:val="DefaultParagraphFont"/>
    <w:link w:val="a6"/>
    <w:rsid w:val="00474492"/>
    <w:rPr>
      <w:rFonts w:eastAsia="Times New Roman" w:cs="B Nazanin"/>
      <w:b/>
      <w:bCs/>
      <w:sz w:val="25"/>
      <w:szCs w:val="25"/>
    </w:rPr>
  </w:style>
  <w:style w:type="paragraph" w:customStyle="1" w:styleId="EnglishTitle">
    <w:name w:val="English Title"/>
    <w:basedOn w:val="Normal"/>
    <w:link w:val="EnglishTitleChar"/>
    <w:qFormat/>
    <w:rsid w:val="00197A96"/>
    <w:pPr>
      <w:spacing w:after="240" w:line="240" w:lineRule="auto"/>
      <w:jc w:val="center"/>
      <w:outlineLvl w:val="0"/>
    </w:pPr>
    <w:rPr>
      <w:rFonts w:asciiTheme="majorBidi" w:eastAsiaTheme="minorEastAsia" w:hAnsiTheme="majorBidi" w:cs="B Nazanin"/>
      <w:b/>
      <w:bCs/>
      <w:sz w:val="28"/>
      <w:szCs w:val="28"/>
    </w:rPr>
  </w:style>
  <w:style w:type="character" w:customStyle="1" w:styleId="msolistparagraphChar">
    <w:name w:val="msolistparagraph Char"/>
    <w:basedOn w:val="DefaultParagraphFont"/>
    <w:link w:val="msolistparagraph0"/>
    <w:rsid w:val="00671D29"/>
    <w:rPr>
      <w:rFonts w:ascii="Calibri" w:hAnsi="Calibri" w:cs="Arial"/>
      <w:sz w:val="22"/>
      <w:szCs w:val="22"/>
    </w:rPr>
  </w:style>
  <w:style w:type="character" w:customStyle="1" w:styleId="Char6">
    <w:name w:val="مشخصات نویسندگان Char"/>
    <w:basedOn w:val="msolistparagraphChar"/>
    <w:link w:val="a7"/>
    <w:rsid w:val="00494BD8"/>
    <w:rPr>
      <w:rFonts w:ascii="Calibri" w:eastAsia="Times New Roman" w:hAnsi="Calibri" w:cs="B Nazanin"/>
      <w:sz w:val="15"/>
      <w:szCs w:val="17"/>
    </w:rPr>
  </w:style>
  <w:style w:type="paragraph" w:customStyle="1" w:styleId="a8">
    <w:name w:val="نویسندگان انگلیسی"/>
    <w:basedOn w:val="AuthorsEn"/>
    <w:link w:val="Char7"/>
    <w:rsid w:val="004A1535"/>
  </w:style>
  <w:style w:type="character" w:customStyle="1" w:styleId="EnglishTitleChar">
    <w:name w:val="English Title Char"/>
    <w:basedOn w:val="DefaultParagraphFont"/>
    <w:link w:val="EnglishTitle"/>
    <w:rsid w:val="00197A96"/>
    <w:rPr>
      <w:rFonts w:asciiTheme="majorBidi" w:eastAsiaTheme="minorEastAsia" w:hAnsiTheme="majorBidi" w:cs="B Nazanin"/>
      <w:b/>
      <w:bCs/>
      <w:sz w:val="28"/>
      <w:szCs w:val="28"/>
    </w:rPr>
  </w:style>
  <w:style w:type="paragraph" w:customStyle="1" w:styleId="Authors">
    <w:name w:val="Authors"/>
    <w:basedOn w:val="AuthorsEn"/>
    <w:link w:val="AuthorsChar"/>
    <w:qFormat/>
    <w:rsid w:val="00197A96"/>
    <w:rPr>
      <w:rFonts w:asciiTheme="majorBidi" w:hAnsiTheme="majorBidi"/>
    </w:rPr>
  </w:style>
  <w:style w:type="character" w:customStyle="1" w:styleId="Char7">
    <w:name w:val="نویسندگان انگلیسی Char"/>
    <w:basedOn w:val="DefaultParagraphFont"/>
    <w:link w:val="a8"/>
    <w:rsid w:val="004A1535"/>
    <w:rPr>
      <w:rFonts w:ascii="Calibri" w:hAnsi="Calibri" w:cs="Arial"/>
      <w:b/>
      <w:bCs/>
      <w:sz w:val="22"/>
      <w:szCs w:val="22"/>
    </w:rPr>
  </w:style>
  <w:style w:type="paragraph" w:styleId="Bibliography">
    <w:name w:val="Bibliography"/>
    <w:basedOn w:val="Normal"/>
    <w:next w:val="Normal"/>
    <w:uiPriority w:val="37"/>
    <w:unhideWhenUsed/>
    <w:rsid w:val="00533288"/>
  </w:style>
  <w:style w:type="character" w:styleId="PlaceholderText">
    <w:name w:val="Placeholder Text"/>
    <w:basedOn w:val="DefaultParagraphFont"/>
    <w:uiPriority w:val="99"/>
    <w:semiHidden/>
    <w:rsid w:val="00775434"/>
    <w:rPr>
      <w:color w:val="808080"/>
    </w:rPr>
  </w:style>
  <w:style w:type="paragraph" w:customStyle="1" w:styleId="SubTitle">
    <w:name w:val="Sub Title"/>
    <w:basedOn w:val="FootnoteText"/>
    <w:link w:val="SubTitleChar"/>
    <w:qFormat/>
    <w:rsid w:val="00EA28A1"/>
    <w:rPr>
      <w:rFonts w:asciiTheme="majorBidi" w:hAnsiTheme="majorBidi"/>
      <w:sz w:val="14"/>
      <w:szCs w:val="13"/>
    </w:rPr>
  </w:style>
  <w:style w:type="character" w:customStyle="1" w:styleId="SubTitleChar">
    <w:name w:val="Sub Title Char"/>
    <w:basedOn w:val="FootnoteTextChar"/>
    <w:link w:val="SubTitle"/>
    <w:rsid w:val="00EA28A1"/>
    <w:rPr>
      <w:rFonts w:asciiTheme="majorBidi" w:hAnsiTheme="majorBidi" w:cs="Arial"/>
      <w:sz w:val="14"/>
      <w:szCs w:val="13"/>
    </w:rPr>
  </w:style>
  <w:style w:type="paragraph" w:customStyle="1" w:styleId="a9">
    <w:name w:val="عنوان چکیده"/>
    <w:basedOn w:val="Normal"/>
    <w:link w:val="Char8"/>
    <w:qFormat/>
    <w:rsid w:val="00474492"/>
    <w:pPr>
      <w:bidi/>
      <w:spacing w:after="0" w:line="240" w:lineRule="auto"/>
      <w:jc w:val="both"/>
    </w:pPr>
    <w:rPr>
      <w:rFonts w:ascii="Times New Roman" w:eastAsia="Times New Roman" w:hAnsi="Times New Roman" w:cs="B Nazanin"/>
      <w:b/>
      <w:bCs/>
      <w:sz w:val="18"/>
      <w:szCs w:val="18"/>
    </w:rPr>
  </w:style>
  <w:style w:type="paragraph" w:customStyle="1" w:styleId="aa">
    <w:name w:val="آدرس نویسندگان"/>
    <w:basedOn w:val="a7"/>
    <w:link w:val="Char9"/>
    <w:qFormat/>
    <w:rsid w:val="00474492"/>
    <w:pPr>
      <w:tabs>
        <w:tab w:val="left" w:pos="2233"/>
        <w:tab w:val="center" w:pos="4819"/>
      </w:tabs>
      <w:spacing w:after="240"/>
    </w:pPr>
    <w:rPr>
      <w:rFonts w:asciiTheme="majorHAnsi" w:hAnsiTheme="majorHAnsi"/>
    </w:rPr>
  </w:style>
  <w:style w:type="character" w:customStyle="1" w:styleId="Char8">
    <w:name w:val="عنوان چکیده Char"/>
    <w:basedOn w:val="DefaultParagraphFont"/>
    <w:link w:val="a9"/>
    <w:rsid w:val="00474492"/>
    <w:rPr>
      <w:rFonts w:eastAsia="Times New Roman" w:cs="B Nazanin"/>
      <w:b/>
      <w:bCs/>
      <w:sz w:val="18"/>
      <w:szCs w:val="18"/>
    </w:rPr>
  </w:style>
  <w:style w:type="character" w:customStyle="1" w:styleId="Char9">
    <w:name w:val="آدرس نویسندگان Char"/>
    <w:basedOn w:val="Char6"/>
    <w:link w:val="aa"/>
    <w:rsid w:val="00474492"/>
    <w:rPr>
      <w:rFonts w:asciiTheme="majorHAnsi" w:eastAsia="Times New Roman" w:hAnsiTheme="majorHAnsi" w:cs="B Nazanin"/>
      <w:sz w:val="15"/>
      <w:szCs w:val="17"/>
    </w:rPr>
  </w:style>
  <w:style w:type="paragraph" w:customStyle="1" w:styleId="ab">
    <w:name w:val="عنوان کلید واژگان"/>
    <w:basedOn w:val="Normal"/>
    <w:link w:val="Chara"/>
    <w:qFormat/>
    <w:rsid w:val="00565ECE"/>
    <w:pPr>
      <w:bidi/>
      <w:spacing w:after="0" w:line="240" w:lineRule="auto"/>
      <w:jc w:val="both"/>
    </w:pPr>
    <w:rPr>
      <w:rFonts w:ascii="Times New Roman" w:eastAsia="Times New Roman" w:hAnsi="Times New Roman" w:cs="B Nazanin"/>
      <w:b/>
      <w:bCs/>
      <w:sz w:val="17"/>
      <w:szCs w:val="17"/>
    </w:rPr>
  </w:style>
  <w:style w:type="paragraph" w:customStyle="1" w:styleId="ac">
    <w:name w:val="کلیدواژگان"/>
    <w:basedOn w:val="Normal"/>
    <w:link w:val="Charb"/>
    <w:qFormat/>
    <w:rsid w:val="00E800F2"/>
    <w:pPr>
      <w:bidi/>
      <w:spacing w:line="240" w:lineRule="auto"/>
      <w:jc w:val="both"/>
    </w:pPr>
    <w:rPr>
      <w:rFonts w:asciiTheme="majorBidi" w:hAnsiTheme="majorBidi" w:cs="B Nazanin"/>
      <w:sz w:val="15"/>
      <w:szCs w:val="17"/>
    </w:rPr>
  </w:style>
  <w:style w:type="character" w:customStyle="1" w:styleId="Chara">
    <w:name w:val="عنوان کلید واژگان Char"/>
    <w:basedOn w:val="DefaultParagraphFont"/>
    <w:link w:val="ab"/>
    <w:rsid w:val="00565ECE"/>
    <w:rPr>
      <w:rFonts w:eastAsia="Times New Roman" w:cs="B Nazanin"/>
      <w:b/>
      <w:bCs/>
      <w:sz w:val="17"/>
      <w:szCs w:val="17"/>
    </w:rPr>
  </w:style>
  <w:style w:type="paragraph" w:customStyle="1" w:styleId="AuthorsAffiliation">
    <w:name w:val="Authors' Affiliation"/>
    <w:basedOn w:val="Normal"/>
    <w:link w:val="AuthorsAffiliationChar"/>
    <w:qFormat/>
    <w:rsid w:val="00197A96"/>
    <w:pPr>
      <w:spacing w:line="240" w:lineRule="auto"/>
      <w:contextualSpacing/>
      <w:jc w:val="center"/>
    </w:pPr>
    <w:rPr>
      <w:rFonts w:asciiTheme="majorBidi" w:eastAsiaTheme="minorEastAsia" w:hAnsiTheme="majorBidi" w:cstheme="majorBidi"/>
      <w:sz w:val="15"/>
      <w:szCs w:val="15"/>
    </w:rPr>
  </w:style>
  <w:style w:type="character" w:customStyle="1" w:styleId="Charb">
    <w:name w:val="کلیدواژگان Char"/>
    <w:basedOn w:val="DefaultParagraphFont"/>
    <w:link w:val="ac"/>
    <w:rsid w:val="00E800F2"/>
    <w:rPr>
      <w:rFonts w:asciiTheme="majorBidi" w:hAnsiTheme="majorBidi" w:cs="B Nazanin"/>
      <w:sz w:val="15"/>
      <w:szCs w:val="17"/>
    </w:rPr>
  </w:style>
  <w:style w:type="paragraph" w:customStyle="1" w:styleId="AbstractTitle">
    <w:name w:val="Abstract Title"/>
    <w:basedOn w:val="Normal"/>
    <w:link w:val="AbstractTitleChar"/>
    <w:qFormat/>
    <w:rsid w:val="00197A96"/>
    <w:pPr>
      <w:spacing w:after="0" w:line="240" w:lineRule="auto"/>
    </w:pPr>
    <w:rPr>
      <w:rFonts w:asciiTheme="majorBidi" w:eastAsiaTheme="minorEastAsia" w:hAnsiTheme="majorBidi" w:cs="B Nazanin"/>
      <w:b/>
      <w:bCs/>
      <w:sz w:val="16"/>
      <w:szCs w:val="16"/>
    </w:rPr>
  </w:style>
  <w:style w:type="character" w:customStyle="1" w:styleId="AuthorsAffiliationChar">
    <w:name w:val="Authors' Affiliation Char"/>
    <w:basedOn w:val="DefaultParagraphFont"/>
    <w:link w:val="AuthorsAffiliation"/>
    <w:rsid w:val="00197A96"/>
    <w:rPr>
      <w:rFonts w:asciiTheme="majorBidi" w:eastAsiaTheme="minorEastAsia" w:hAnsiTheme="majorBidi" w:cstheme="majorBidi"/>
      <w:sz w:val="15"/>
      <w:szCs w:val="15"/>
    </w:rPr>
  </w:style>
  <w:style w:type="paragraph" w:customStyle="1" w:styleId="KeywordsTitle">
    <w:name w:val="Keywords Title"/>
    <w:basedOn w:val="Normal"/>
    <w:link w:val="KeywordsTitleChar"/>
    <w:qFormat/>
    <w:rsid w:val="00197A96"/>
    <w:pPr>
      <w:spacing w:after="0" w:line="240" w:lineRule="auto"/>
    </w:pPr>
    <w:rPr>
      <w:rFonts w:asciiTheme="majorBidi" w:eastAsiaTheme="minorEastAsia" w:hAnsiTheme="majorBidi" w:cs="B Nazanin"/>
      <w:b/>
      <w:bCs/>
      <w:sz w:val="15"/>
      <w:szCs w:val="15"/>
    </w:rPr>
  </w:style>
  <w:style w:type="character" w:customStyle="1" w:styleId="AbstractTitleChar">
    <w:name w:val="Abstract Title Char"/>
    <w:basedOn w:val="DefaultParagraphFont"/>
    <w:link w:val="AbstractTitle"/>
    <w:rsid w:val="00197A96"/>
    <w:rPr>
      <w:rFonts w:asciiTheme="majorBidi" w:eastAsiaTheme="minorEastAsia" w:hAnsiTheme="majorBidi" w:cs="B Nazanin"/>
      <w:b/>
      <w:bCs/>
      <w:sz w:val="16"/>
      <w:szCs w:val="16"/>
    </w:rPr>
  </w:style>
  <w:style w:type="paragraph" w:styleId="Caption">
    <w:name w:val="caption"/>
    <w:basedOn w:val="Normal"/>
    <w:next w:val="Normal"/>
    <w:link w:val="CaptionChar"/>
    <w:unhideWhenUsed/>
    <w:rsid w:val="005F6A63"/>
    <w:pPr>
      <w:spacing w:line="240" w:lineRule="auto"/>
    </w:pPr>
    <w:rPr>
      <w:b/>
      <w:bCs/>
      <w:color w:val="4F81BD" w:themeColor="accent1"/>
      <w:sz w:val="18"/>
      <w:szCs w:val="18"/>
    </w:rPr>
  </w:style>
  <w:style w:type="character" w:customStyle="1" w:styleId="KeywordsTitleChar">
    <w:name w:val="Keywords Title Char"/>
    <w:basedOn w:val="DefaultParagraphFont"/>
    <w:link w:val="KeywordsTitle"/>
    <w:rsid w:val="00197A96"/>
    <w:rPr>
      <w:rFonts w:asciiTheme="majorBidi" w:eastAsiaTheme="minorEastAsia" w:hAnsiTheme="majorBidi" w:cs="B Nazanin"/>
      <w:b/>
      <w:bCs/>
      <w:sz w:val="15"/>
      <w:szCs w:val="15"/>
    </w:rPr>
  </w:style>
  <w:style w:type="paragraph" w:customStyle="1" w:styleId="FigureTitle">
    <w:name w:val="Figure Title"/>
    <w:basedOn w:val="Caption"/>
    <w:link w:val="FigureTitleChar"/>
    <w:qFormat/>
    <w:rsid w:val="00507AF9"/>
    <w:pPr>
      <w:bidi/>
      <w:spacing w:after="120"/>
      <w:jc w:val="center"/>
    </w:pPr>
    <w:rPr>
      <w:rFonts w:asciiTheme="majorBidi" w:hAnsiTheme="majorBidi" w:cs="B Nazanin"/>
      <w:b w:val="0"/>
      <w:bCs w:val="0"/>
      <w:color w:val="auto"/>
      <w:sz w:val="16"/>
      <w:lang w:bidi="fa-IR"/>
    </w:rPr>
  </w:style>
  <w:style w:type="paragraph" w:customStyle="1" w:styleId="TableTitle">
    <w:name w:val="Table Title"/>
    <w:basedOn w:val="a2"/>
    <w:link w:val="TableTitleChar"/>
    <w:qFormat/>
    <w:rsid w:val="00DF0212"/>
    <w:rPr>
      <w:rFonts w:asciiTheme="majorBidi" w:hAnsiTheme="majorBidi"/>
      <w:sz w:val="18"/>
      <w:lang w:bidi="fa-IR"/>
    </w:rPr>
  </w:style>
  <w:style w:type="character" w:customStyle="1" w:styleId="CaptionChar">
    <w:name w:val="Caption Char"/>
    <w:basedOn w:val="DefaultParagraphFont"/>
    <w:link w:val="Caption"/>
    <w:rsid w:val="00020038"/>
    <w:rPr>
      <w:rFonts w:ascii="Calibri" w:hAnsi="Calibri" w:cs="Arial"/>
      <w:b/>
      <w:bCs/>
      <w:color w:val="4F81BD" w:themeColor="accent1"/>
      <w:sz w:val="18"/>
      <w:szCs w:val="18"/>
    </w:rPr>
  </w:style>
  <w:style w:type="character" w:customStyle="1" w:styleId="FigureTitleChar">
    <w:name w:val="Figure Title Char"/>
    <w:basedOn w:val="CaptionChar"/>
    <w:link w:val="FigureTitle"/>
    <w:rsid w:val="00507AF9"/>
    <w:rPr>
      <w:rFonts w:asciiTheme="majorBidi" w:hAnsiTheme="majorBidi" w:cs="B Nazanin"/>
      <w:b w:val="0"/>
      <w:bCs w:val="0"/>
      <w:color w:val="4F81BD" w:themeColor="accent1"/>
      <w:sz w:val="16"/>
      <w:szCs w:val="18"/>
      <w:lang w:bidi="fa-IR"/>
    </w:rPr>
  </w:style>
  <w:style w:type="character" w:customStyle="1" w:styleId="TableTitleChar">
    <w:name w:val="Table Title Char"/>
    <w:basedOn w:val="Char1"/>
    <w:link w:val="TableTitle"/>
    <w:rsid w:val="00DF0212"/>
    <w:rPr>
      <w:rFonts w:asciiTheme="majorBidi" w:hAnsiTheme="majorBidi" w:cs="B Nazanin"/>
      <w:sz w:val="18"/>
      <w:szCs w:val="18"/>
      <w:lang w:bidi="fa-IR"/>
    </w:rPr>
  </w:style>
  <w:style w:type="paragraph" w:customStyle="1" w:styleId="AuthorsEn">
    <w:name w:val="Authors En"/>
    <w:basedOn w:val="Normal"/>
    <w:link w:val="AuthorsEnChar"/>
    <w:rsid w:val="004A1535"/>
    <w:pPr>
      <w:spacing w:line="240" w:lineRule="auto"/>
      <w:jc w:val="center"/>
      <w:outlineLvl w:val="0"/>
    </w:pPr>
    <w:rPr>
      <w:rFonts w:asciiTheme="majorHAnsi" w:hAnsiTheme="majorHAnsi"/>
      <w:b/>
      <w:bCs/>
    </w:rPr>
  </w:style>
  <w:style w:type="character" w:customStyle="1" w:styleId="AuthorsChar">
    <w:name w:val="Authors Char"/>
    <w:basedOn w:val="AuthorsEnChar"/>
    <w:link w:val="Authors"/>
    <w:rsid w:val="00197A96"/>
    <w:rPr>
      <w:rFonts w:asciiTheme="majorBidi" w:hAnsiTheme="majorBidi" w:cs="Arial"/>
      <w:b/>
      <w:bCs/>
      <w:sz w:val="22"/>
      <w:szCs w:val="22"/>
    </w:rPr>
  </w:style>
  <w:style w:type="character" w:customStyle="1" w:styleId="AuthorsEnChar">
    <w:name w:val="Authors En Char"/>
    <w:basedOn w:val="DefaultParagraphFont"/>
    <w:link w:val="AuthorsEn"/>
    <w:rsid w:val="004A1535"/>
    <w:rPr>
      <w:rFonts w:asciiTheme="majorHAnsi" w:hAnsiTheme="majorHAnsi" w:cs="Arial"/>
      <w:b/>
      <w:bCs/>
      <w:sz w:val="22"/>
      <w:szCs w:val="22"/>
    </w:rPr>
  </w:style>
  <w:style w:type="paragraph" w:customStyle="1" w:styleId="ad">
    <w:name w:val="عنوان جداول"/>
    <w:basedOn w:val="Normal"/>
    <w:link w:val="Charc"/>
    <w:rsid w:val="004F582A"/>
    <w:pPr>
      <w:bidi/>
      <w:spacing w:after="0" w:line="240" w:lineRule="auto"/>
      <w:jc w:val="center"/>
    </w:pPr>
    <w:rPr>
      <w:rFonts w:cs="B Nazanin"/>
      <w:sz w:val="18"/>
      <w:szCs w:val="18"/>
      <w:lang w:bidi="fa-IR"/>
    </w:rPr>
  </w:style>
  <w:style w:type="character" w:customStyle="1" w:styleId="Charc">
    <w:name w:val="عنوان جداول Char"/>
    <w:basedOn w:val="DefaultParagraphFont"/>
    <w:link w:val="ad"/>
    <w:rsid w:val="004F582A"/>
    <w:rPr>
      <w:rFonts w:ascii="Calibri" w:hAnsi="Calibri" w:cs="B Nazanin"/>
      <w:sz w:val="18"/>
      <w:szCs w:val="18"/>
      <w:lang w:bidi="fa-IR"/>
    </w:rPr>
  </w:style>
  <w:style w:type="character" w:styleId="Strong">
    <w:name w:val="Strong"/>
    <w:qFormat/>
    <w:rsid w:val="00A736C0"/>
    <w:rPr>
      <w:rFonts w:ascii="Cambria" w:hAnsi="Cambria" w:cs="B Nazanin"/>
      <w:dstrike w:val="0"/>
      <w:sz w:val="24"/>
      <w:szCs w:val="28"/>
      <w:vertAlign w:val="baseline"/>
    </w:rPr>
  </w:style>
  <w:style w:type="paragraph" w:customStyle="1" w:styleId="Superscript">
    <w:name w:val="Superscript"/>
    <w:basedOn w:val="a6"/>
    <w:link w:val="SuperscriptChar"/>
    <w:qFormat/>
    <w:rsid w:val="00494BD8"/>
    <w:rPr>
      <w:vertAlign w:val="superscript"/>
    </w:rPr>
  </w:style>
  <w:style w:type="character" w:customStyle="1" w:styleId="SuperscriptChar">
    <w:name w:val="Superscript Char"/>
    <w:basedOn w:val="Char5"/>
    <w:link w:val="Superscript"/>
    <w:rsid w:val="00494BD8"/>
    <w:rPr>
      <w:rFonts w:eastAsia="Times New Roman" w:cs="B Nazanin"/>
      <w:b/>
      <w:bCs/>
      <w:sz w:val="25"/>
      <w:szCs w:val="25"/>
      <w:vertAlign w:val="superscript"/>
    </w:rPr>
  </w:style>
  <w:style w:type="paragraph" w:styleId="EndnoteText">
    <w:name w:val="endnote text"/>
    <w:basedOn w:val="Normal"/>
    <w:link w:val="EndnoteTextChar"/>
    <w:semiHidden/>
    <w:unhideWhenUsed/>
    <w:rsid w:val="00F10061"/>
    <w:pPr>
      <w:spacing w:after="0" w:line="240" w:lineRule="auto"/>
    </w:pPr>
    <w:rPr>
      <w:sz w:val="20"/>
      <w:szCs w:val="20"/>
    </w:rPr>
  </w:style>
  <w:style w:type="character" w:customStyle="1" w:styleId="EndnoteTextChar">
    <w:name w:val="Endnote Text Char"/>
    <w:basedOn w:val="DefaultParagraphFont"/>
    <w:link w:val="EndnoteText"/>
    <w:semiHidden/>
    <w:rsid w:val="00F10061"/>
    <w:rPr>
      <w:rFonts w:ascii="Calibri" w:hAnsi="Calibri" w:cs="Arial"/>
    </w:rPr>
  </w:style>
  <w:style w:type="character" w:styleId="EndnoteReference">
    <w:name w:val="endnote reference"/>
    <w:basedOn w:val="DefaultParagraphFont"/>
    <w:semiHidden/>
    <w:unhideWhenUsed/>
    <w:rsid w:val="00F10061"/>
    <w:rPr>
      <w:vertAlign w:val="superscript"/>
    </w:rPr>
  </w:style>
  <w:style w:type="paragraph" w:customStyle="1" w:styleId="ae">
    <w:name w:val="عنوان شکل"/>
    <w:basedOn w:val="a0"/>
    <w:link w:val="Chard"/>
    <w:qFormat/>
    <w:rsid w:val="008F24A2"/>
    <w:pPr>
      <w:ind w:firstLine="0"/>
      <w:jc w:val="center"/>
    </w:pPr>
    <w:rPr>
      <w:sz w:val="16"/>
      <w:szCs w:val="18"/>
    </w:rPr>
  </w:style>
  <w:style w:type="character" w:customStyle="1" w:styleId="Chard">
    <w:name w:val="عنوان شکل Char"/>
    <w:basedOn w:val="Char"/>
    <w:link w:val="ae"/>
    <w:rsid w:val="008F24A2"/>
    <w:rPr>
      <w:rFonts w:asciiTheme="majorBidi" w:eastAsia="Times New Roman" w:hAnsiTheme="majorBidi" w:cs="B Nazanin"/>
      <w:sz w:val="16"/>
      <w:szCs w:val="18"/>
      <w:lang w:bidi="fa-IR"/>
    </w:rPr>
  </w:style>
  <w:style w:type="paragraph" w:customStyle="1" w:styleId="af">
    <w:name w:val="عنوان جدول"/>
    <w:basedOn w:val="a0"/>
    <w:link w:val="Chare"/>
    <w:qFormat/>
    <w:rsid w:val="005A0A44"/>
    <w:pPr>
      <w:jc w:val="center"/>
    </w:pPr>
    <w:rPr>
      <w:sz w:val="16"/>
      <w:szCs w:val="18"/>
    </w:rPr>
  </w:style>
  <w:style w:type="character" w:customStyle="1" w:styleId="Chare">
    <w:name w:val="عنوان جدول Char"/>
    <w:basedOn w:val="Char"/>
    <w:link w:val="af"/>
    <w:rsid w:val="005A0A44"/>
    <w:rPr>
      <w:rFonts w:asciiTheme="majorBidi" w:eastAsia="Times New Roman" w:hAnsiTheme="majorBidi" w:cs="B Nazanin"/>
      <w:sz w:val="16"/>
      <w:szCs w:val="18"/>
      <w:lang w:bidi="fa-IR"/>
    </w:rPr>
  </w:style>
  <w:style w:type="paragraph" w:styleId="PlainText">
    <w:name w:val="Plain Text"/>
    <w:basedOn w:val="Normal"/>
    <w:link w:val="PlainTextChar"/>
    <w:autoRedefine/>
    <w:semiHidden/>
    <w:rsid w:val="001E1845"/>
    <w:pPr>
      <w:overflowPunct w:val="0"/>
      <w:autoSpaceDE w:val="0"/>
      <w:autoSpaceDN w:val="0"/>
      <w:bidi/>
      <w:adjustRightInd w:val="0"/>
      <w:spacing w:after="0" w:line="240" w:lineRule="auto"/>
      <w:jc w:val="both"/>
      <w:textAlignment w:val="baseline"/>
    </w:pPr>
    <w:rPr>
      <w:rFonts w:ascii="Times New Roman" w:eastAsia="Times New Roman" w:hAnsi="Times New Roman" w:cs="B Nazanin"/>
      <w:sz w:val="20"/>
      <w:szCs w:val="24"/>
      <w:lang w:eastAsia="en-US"/>
    </w:rPr>
  </w:style>
  <w:style w:type="character" w:customStyle="1" w:styleId="PlainTextChar">
    <w:name w:val="Plain Text Char"/>
    <w:basedOn w:val="DefaultParagraphFont"/>
    <w:link w:val="PlainText"/>
    <w:semiHidden/>
    <w:rsid w:val="001E1845"/>
    <w:rPr>
      <w:rFonts w:eastAsia="Times New Roman" w:cs="B Nazanin"/>
      <w:szCs w:val="24"/>
      <w:lang w:eastAsia="en-US"/>
    </w:rPr>
  </w:style>
  <w:style w:type="paragraph" w:customStyle="1" w:styleId="References">
    <w:name w:val="References"/>
    <w:basedOn w:val="Normal"/>
    <w:rsid w:val="00AC0D8D"/>
    <w:pPr>
      <w:numPr>
        <w:numId w:val="9"/>
      </w:numPr>
      <w:overflowPunct w:val="0"/>
      <w:autoSpaceDE w:val="0"/>
      <w:autoSpaceDN w:val="0"/>
      <w:adjustRightInd w:val="0"/>
      <w:spacing w:after="0" w:line="240" w:lineRule="auto"/>
      <w:jc w:val="both"/>
      <w:textAlignment w:val="baseline"/>
    </w:pPr>
    <w:rPr>
      <w:rFonts w:ascii="Times New Roman" w:eastAsia="Times New Roman" w:hAnsi="Times New Roman" w:cs="Times New Roman"/>
      <w:sz w:val="16"/>
      <w:szCs w:val="20"/>
      <w:lang w:eastAsia="en-US" w:bidi="fa-IR"/>
    </w:rPr>
  </w:style>
  <w:style w:type="paragraph" w:customStyle="1" w:styleId="ReferencesFarsi">
    <w:name w:val="ReferencesFarsi"/>
    <w:basedOn w:val="References"/>
    <w:rsid w:val="00AC0D8D"/>
  </w:style>
  <w:style w:type="paragraph" w:customStyle="1" w:styleId="af0">
    <w:name w:val="فرمول ها"/>
    <w:basedOn w:val="Normal"/>
    <w:link w:val="Charf"/>
    <w:qFormat/>
    <w:rsid w:val="008A1269"/>
    <w:pPr>
      <w:bidi/>
      <w:spacing w:before="160" w:after="160" w:line="240" w:lineRule="auto"/>
      <w:jc w:val="right"/>
    </w:pPr>
    <w:rPr>
      <w:rFonts w:ascii="Cambria Math" w:eastAsia="Calibri" w:hAnsi="Cambria Math" w:cs="B Nazanin"/>
      <w:bCs/>
      <w:sz w:val="28"/>
      <w:szCs w:val="24"/>
      <w:lang w:eastAsia="en-US"/>
    </w:rPr>
  </w:style>
  <w:style w:type="character" w:customStyle="1" w:styleId="Charf">
    <w:name w:val="فرمول ها Char"/>
    <w:link w:val="af0"/>
    <w:rsid w:val="008A1269"/>
    <w:rPr>
      <w:rFonts w:ascii="Cambria Math" w:eastAsia="Calibri" w:hAnsi="Cambria Math" w:cs="B Nazanin"/>
      <w:bCs/>
      <w:sz w:val="28"/>
      <w:szCs w:val="24"/>
      <w:lang w:eastAsia="en-US"/>
    </w:rPr>
  </w:style>
  <w:style w:type="paragraph" w:customStyle="1" w:styleId="af1">
    <w:name w:val="متن"/>
    <w:link w:val="Charf0"/>
    <w:rsid w:val="008A1269"/>
    <w:pPr>
      <w:widowControl w:val="0"/>
      <w:bidi/>
      <w:spacing w:line="312" w:lineRule="auto"/>
      <w:ind w:firstLine="562"/>
      <w:jc w:val="both"/>
    </w:pPr>
    <w:rPr>
      <w:rFonts w:eastAsia="Times New Roman" w:cs="Nazanin"/>
      <w:sz w:val="26"/>
      <w:szCs w:val="28"/>
      <w:lang w:eastAsia="en-US"/>
    </w:rPr>
  </w:style>
  <w:style w:type="character" w:customStyle="1" w:styleId="Charf0">
    <w:name w:val="متن Char"/>
    <w:link w:val="af1"/>
    <w:rsid w:val="008A1269"/>
    <w:rPr>
      <w:rFonts w:eastAsia="Times New Roman" w:cs="Nazanin"/>
      <w:sz w:val="26"/>
      <w:szCs w:val="28"/>
      <w:lang w:eastAsia="en-US"/>
    </w:rPr>
  </w:style>
  <w:style w:type="paragraph" w:customStyle="1" w:styleId="EndNoteBibliography">
    <w:name w:val="EndNote Bibliography"/>
    <w:basedOn w:val="Normal"/>
    <w:link w:val="EndNoteBibliographyChar"/>
    <w:rsid w:val="00C95D9C"/>
    <w:pPr>
      <w:bidi/>
      <w:spacing w:after="0" w:line="240" w:lineRule="auto"/>
      <w:jc w:val="lowKashida"/>
    </w:pPr>
    <w:rPr>
      <w:rFonts w:eastAsia="Times New Roman" w:cs="Calibri"/>
      <w:noProof/>
      <w:szCs w:val="24"/>
      <w:lang w:eastAsia="en-US" w:bidi="fa-IR"/>
    </w:rPr>
  </w:style>
  <w:style w:type="character" w:customStyle="1" w:styleId="EndNoteBibliographyChar">
    <w:name w:val="EndNote Bibliography Char"/>
    <w:basedOn w:val="DefaultParagraphFont"/>
    <w:link w:val="EndNoteBibliography"/>
    <w:rsid w:val="00C95D9C"/>
    <w:rPr>
      <w:rFonts w:ascii="Calibri" w:eastAsia="Times New Roman" w:hAnsi="Calibri" w:cs="Calibri"/>
      <w:noProof/>
      <w:sz w:val="22"/>
      <w:szCs w:val="24"/>
      <w:lang w:eastAsia="en-US" w:bidi="fa-IR"/>
    </w:rPr>
  </w:style>
  <w:style w:type="paragraph" w:customStyle="1" w:styleId="EndNoteBibliographyTitle">
    <w:name w:val="EndNote Bibliography Title"/>
    <w:basedOn w:val="Normal"/>
    <w:link w:val="EndNoteBibliographyTitleChar"/>
    <w:rsid w:val="00B25A78"/>
    <w:pPr>
      <w:spacing w:after="0"/>
      <w:jc w:val="center"/>
    </w:pPr>
    <w:rPr>
      <w:rFonts w:cs="Calibri"/>
      <w:noProof/>
    </w:rPr>
  </w:style>
  <w:style w:type="character" w:customStyle="1" w:styleId="EndNoteBibliographyTitleChar">
    <w:name w:val="EndNote Bibliography Title Char"/>
    <w:basedOn w:val="DefaultParagraphFont"/>
    <w:link w:val="EndNoteBibliographyTitle"/>
    <w:rsid w:val="00B25A78"/>
    <w:rPr>
      <w:rFonts w:ascii="Calibri" w:hAnsi="Calibri" w:cs="Calibri"/>
      <w:noProof/>
      <w:sz w:val="22"/>
      <w:szCs w:val="22"/>
    </w:rPr>
  </w:style>
  <w:style w:type="paragraph" w:styleId="HTMLPreformatted">
    <w:name w:val="HTML Preformatted"/>
    <w:basedOn w:val="Normal"/>
    <w:link w:val="HTMLPreformattedChar"/>
    <w:uiPriority w:val="99"/>
    <w:unhideWhenUsed/>
    <w:rsid w:val="00BB674F"/>
    <w:pPr>
      <w:spacing w:after="0" w:line="240" w:lineRule="auto"/>
      <w:jc w:val="right"/>
    </w:pPr>
    <w:rPr>
      <w:rFonts w:ascii="Consolas" w:eastAsiaTheme="minorHAnsi" w:hAnsi="Consolas" w:cstheme="minorBidi"/>
      <w:sz w:val="20"/>
      <w:szCs w:val="20"/>
      <w:lang w:eastAsia="en-US" w:bidi="fa-IR"/>
    </w:rPr>
  </w:style>
  <w:style w:type="character" w:customStyle="1" w:styleId="HTMLPreformattedChar">
    <w:name w:val="HTML Preformatted Char"/>
    <w:basedOn w:val="DefaultParagraphFont"/>
    <w:link w:val="HTMLPreformatted"/>
    <w:uiPriority w:val="99"/>
    <w:rsid w:val="00BB674F"/>
    <w:rPr>
      <w:rFonts w:ascii="Consolas" w:eastAsiaTheme="minorHAnsi" w:hAnsi="Consolas" w:cstheme="minorBidi"/>
      <w:lang w:eastAsia="en-US" w:bidi="fa-IR"/>
    </w:rPr>
  </w:style>
  <w:style w:type="character" w:customStyle="1" w:styleId="Heading3Char">
    <w:name w:val="Heading 3 Char"/>
    <w:basedOn w:val="DefaultParagraphFont"/>
    <w:link w:val="Heading3"/>
    <w:uiPriority w:val="9"/>
    <w:rsid w:val="002174B9"/>
    <w:rPr>
      <w:rFonts w:asciiTheme="majorHAnsi" w:eastAsiaTheme="majorEastAsia" w:hAnsiTheme="majorHAnsi" w:cstheme="majorBidi"/>
      <w:color w:val="243F60" w:themeColor="accent1" w:themeShade="7F"/>
      <w:sz w:val="24"/>
      <w:szCs w:val="24"/>
      <w:lang w:eastAsia="en-US" w:bidi="fa-IR"/>
    </w:rPr>
  </w:style>
  <w:style w:type="table" w:customStyle="1" w:styleId="Calendar2">
    <w:name w:val="Calendar 2"/>
    <w:basedOn w:val="TableNormal"/>
    <w:uiPriority w:val="99"/>
    <w:qFormat/>
    <w:rsid w:val="006238E1"/>
    <w:pPr>
      <w:jc w:val="center"/>
    </w:pPr>
    <w:rPr>
      <w:rFonts w:asciiTheme="minorHAnsi" w:eastAsiaTheme="minorEastAsia" w:hAnsiTheme="minorHAnsi" w:cstheme="minorBidi"/>
      <w:sz w:val="28"/>
      <w:szCs w:val="28"/>
      <w:lang w:eastAsia="en-US"/>
    </w:rPr>
    <w:tblPr>
      <w:tblBorders>
        <w:insideV w:val="single" w:sz="4" w:space="0" w:color="95B3D7" w:themeColor="accent1" w:themeTint="99"/>
      </w:tblBorders>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paragraph" w:customStyle="1" w:styleId="af2">
    <w:name w:val="متن اصلي"/>
    <w:basedOn w:val="Normal"/>
    <w:link w:val="Charf1"/>
    <w:qFormat/>
    <w:rsid w:val="00525793"/>
    <w:pPr>
      <w:widowControl w:val="0"/>
      <w:bidi/>
      <w:spacing w:after="0" w:line="240" w:lineRule="auto"/>
      <w:ind w:firstLine="284"/>
      <w:jc w:val="both"/>
    </w:pPr>
    <w:rPr>
      <w:rFonts w:ascii="Times New Roman" w:eastAsia="Calibri" w:hAnsi="Times New Roman" w:cs="B Nazanin"/>
      <w:sz w:val="16"/>
      <w:szCs w:val="20"/>
      <w:lang w:eastAsia="en-US" w:bidi="fa-IR"/>
    </w:rPr>
  </w:style>
  <w:style w:type="character" w:customStyle="1" w:styleId="Charf1">
    <w:name w:val="متن اصلي Char"/>
    <w:link w:val="af2"/>
    <w:rsid w:val="00525793"/>
    <w:rPr>
      <w:rFonts w:eastAsia="Calibri" w:cs="B Nazanin"/>
      <w:sz w:val="16"/>
      <w:lang w:eastAsia="en-US" w:bidi="fa-IR"/>
    </w:rPr>
  </w:style>
  <w:style w:type="paragraph" w:customStyle="1" w:styleId="af3">
    <w:name w:val="متن اصلی فارسی"/>
    <w:link w:val="Charf2"/>
    <w:qFormat/>
    <w:rsid w:val="00525793"/>
    <w:pPr>
      <w:bidi/>
      <w:ind w:firstLine="284"/>
      <w:jc w:val="both"/>
    </w:pPr>
    <w:rPr>
      <w:rFonts w:ascii="time new roman" w:eastAsia="Calibri" w:hAnsi="time new roman" w:cs="B Nazanin"/>
      <w:sz w:val="24"/>
      <w:szCs w:val="24"/>
      <w:lang w:eastAsia="en-US" w:bidi="fa-IR"/>
    </w:rPr>
  </w:style>
  <w:style w:type="paragraph" w:customStyle="1" w:styleId="FNormal">
    <w:name w:val="FNormal"/>
    <w:basedOn w:val="Normal"/>
    <w:next w:val="Normal"/>
    <w:rsid w:val="00525793"/>
    <w:pPr>
      <w:widowControl w:val="0"/>
      <w:bidi/>
      <w:spacing w:after="0" w:line="228" w:lineRule="auto"/>
      <w:jc w:val="lowKashida"/>
    </w:pPr>
    <w:rPr>
      <w:rFonts w:ascii="Times New Roman" w:eastAsia="Times New Roman" w:hAnsi="Times New Roman" w:cs="Yagut"/>
      <w:sz w:val="20"/>
      <w:lang w:eastAsia="en-US"/>
    </w:rPr>
  </w:style>
  <w:style w:type="character" w:customStyle="1" w:styleId="Charf2">
    <w:name w:val="متن اصلی فارسی Char"/>
    <w:link w:val="af3"/>
    <w:rsid w:val="00525793"/>
    <w:rPr>
      <w:rFonts w:ascii="time new roman" w:eastAsia="Calibri" w:hAnsi="time new roman" w:cs="B Nazanin"/>
      <w:sz w:val="24"/>
      <w:szCs w:val="24"/>
      <w:lang w:eastAsia="en-US" w:bidi="fa-IR"/>
    </w:rPr>
  </w:style>
  <w:style w:type="paragraph" w:customStyle="1" w:styleId="a">
    <w:name w:val="مراجع"/>
    <w:basedOn w:val="ListParagraph"/>
    <w:link w:val="Charf3"/>
    <w:qFormat/>
    <w:rsid w:val="00385F76"/>
    <w:pPr>
      <w:numPr>
        <w:numId w:val="10"/>
      </w:numPr>
      <w:spacing w:after="60" w:line="240" w:lineRule="auto"/>
      <w:contextualSpacing w:val="0"/>
      <w:jc w:val="lowKashida"/>
    </w:pPr>
    <w:rPr>
      <w:rFonts w:ascii="Times New Roman" w:hAnsi="Times New Roman" w:cs="B Nazanin"/>
      <w:sz w:val="16"/>
      <w:szCs w:val="18"/>
    </w:rPr>
  </w:style>
  <w:style w:type="character" w:customStyle="1" w:styleId="Charf3">
    <w:name w:val="مراجع Char"/>
    <w:basedOn w:val="DefaultParagraphFont"/>
    <w:link w:val="a"/>
    <w:rsid w:val="00385F76"/>
    <w:rPr>
      <w:rFonts w:cs="B Nazanin"/>
      <w:sz w:val="16"/>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025919">
      <w:bodyDiv w:val="1"/>
      <w:marLeft w:val="0"/>
      <w:marRight w:val="0"/>
      <w:marTop w:val="0"/>
      <w:marBottom w:val="0"/>
      <w:divBdr>
        <w:top w:val="none" w:sz="0" w:space="0" w:color="auto"/>
        <w:left w:val="none" w:sz="0" w:space="0" w:color="auto"/>
        <w:bottom w:val="none" w:sz="0" w:space="0" w:color="auto"/>
        <w:right w:val="none" w:sz="0" w:space="0" w:color="auto"/>
      </w:divBdr>
    </w:div>
    <w:div w:id="241333756">
      <w:bodyDiv w:val="1"/>
      <w:marLeft w:val="0"/>
      <w:marRight w:val="0"/>
      <w:marTop w:val="0"/>
      <w:marBottom w:val="0"/>
      <w:divBdr>
        <w:top w:val="none" w:sz="0" w:space="0" w:color="auto"/>
        <w:left w:val="none" w:sz="0" w:space="0" w:color="auto"/>
        <w:bottom w:val="none" w:sz="0" w:space="0" w:color="auto"/>
        <w:right w:val="none" w:sz="0" w:space="0" w:color="auto"/>
      </w:divBdr>
    </w:div>
    <w:div w:id="417290320">
      <w:bodyDiv w:val="1"/>
      <w:marLeft w:val="0"/>
      <w:marRight w:val="0"/>
      <w:marTop w:val="0"/>
      <w:marBottom w:val="0"/>
      <w:divBdr>
        <w:top w:val="none" w:sz="0" w:space="0" w:color="auto"/>
        <w:left w:val="none" w:sz="0" w:space="0" w:color="auto"/>
        <w:bottom w:val="none" w:sz="0" w:space="0" w:color="auto"/>
        <w:right w:val="none" w:sz="0" w:space="0" w:color="auto"/>
      </w:divBdr>
    </w:div>
    <w:div w:id="472718924">
      <w:bodyDiv w:val="1"/>
      <w:marLeft w:val="0"/>
      <w:marRight w:val="0"/>
      <w:marTop w:val="0"/>
      <w:marBottom w:val="0"/>
      <w:divBdr>
        <w:top w:val="none" w:sz="0" w:space="0" w:color="auto"/>
        <w:left w:val="none" w:sz="0" w:space="0" w:color="auto"/>
        <w:bottom w:val="none" w:sz="0" w:space="0" w:color="auto"/>
        <w:right w:val="none" w:sz="0" w:space="0" w:color="auto"/>
      </w:divBdr>
    </w:div>
    <w:div w:id="493229200">
      <w:bodyDiv w:val="1"/>
      <w:marLeft w:val="0"/>
      <w:marRight w:val="0"/>
      <w:marTop w:val="0"/>
      <w:marBottom w:val="0"/>
      <w:divBdr>
        <w:top w:val="none" w:sz="0" w:space="0" w:color="auto"/>
        <w:left w:val="none" w:sz="0" w:space="0" w:color="auto"/>
        <w:bottom w:val="none" w:sz="0" w:space="0" w:color="auto"/>
        <w:right w:val="none" w:sz="0" w:space="0" w:color="auto"/>
      </w:divBdr>
    </w:div>
    <w:div w:id="544752895">
      <w:bodyDiv w:val="1"/>
      <w:marLeft w:val="0"/>
      <w:marRight w:val="0"/>
      <w:marTop w:val="0"/>
      <w:marBottom w:val="0"/>
      <w:divBdr>
        <w:top w:val="none" w:sz="0" w:space="0" w:color="auto"/>
        <w:left w:val="none" w:sz="0" w:space="0" w:color="auto"/>
        <w:bottom w:val="none" w:sz="0" w:space="0" w:color="auto"/>
        <w:right w:val="none" w:sz="0" w:space="0" w:color="auto"/>
      </w:divBdr>
    </w:div>
    <w:div w:id="617832819">
      <w:bodyDiv w:val="1"/>
      <w:marLeft w:val="0"/>
      <w:marRight w:val="0"/>
      <w:marTop w:val="0"/>
      <w:marBottom w:val="0"/>
      <w:divBdr>
        <w:top w:val="none" w:sz="0" w:space="0" w:color="auto"/>
        <w:left w:val="none" w:sz="0" w:space="0" w:color="auto"/>
        <w:bottom w:val="none" w:sz="0" w:space="0" w:color="auto"/>
        <w:right w:val="none" w:sz="0" w:space="0" w:color="auto"/>
      </w:divBdr>
    </w:div>
    <w:div w:id="712969292">
      <w:bodyDiv w:val="1"/>
      <w:marLeft w:val="0"/>
      <w:marRight w:val="0"/>
      <w:marTop w:val="0"/>
      <w:marBottom w:val="0"/>
      <w:divBdr>
        <w:top w:val="none" w:sz="0" w:space="0" w:color="auto"/>
        <w:left w:val="none" w:sz="0" w:space="0" w:color="auto"/>
        <w:bottom w:val="none" w:sz="0" w:space="0" w:color="auto"/>
        <w:right w:val="none" w:sz="0" w:space="0" w:color="auto"/>
      </w:divBdr>
    </w:div>
    <w:div w:id="753087936">
      <w:bodyDiv w:val="1"/>
      <w:marLeft w:val="0"/>
      <w:marRight w:val="0"/>
      <w:marTop w:val="0"/>
      <w:marBottom w:val="0"/>
      <w:divBdr>
        <w:top w:val="none" w:sz="0" w:space="0" w:color="auto"/>
        <w:left w:val="none" w:sz="0" w:space="0" w:color="auto"/>
        <w:bottom w:val="none" w:sz="0" w:space="0" w:color="auto"/>
        <w:right w:val="none" w:sz="0" w:space="0" w:color="auto"/>
      </w:divBdr>
    </w:div>
    <w:div w:id="816265506">
      <w:bodyDiv w:val="1"/>
      <w:marLeft w:val="0"/>
      <w:marRight w:val="0"/>
      <w:marTop w:val="0"/>
      <w:marBottom w:val="0"/>
      <w:divBdr>
        <w:top w:val="none" w:sz="0" w:space="0" w:color="auto"/>
        <w:left w:val="none" w:sz="0" w:space="0" w:color="auto"/>
        <w:bottom w:val="none" w:sz="0" w:space="0" w:color="auto"/>
        <w:right w:val="none" w:sz="0" w:space="0" w:color="auto"/>
      </w:divBdr>
    </w:div>
    <w:div w:id="828785780">
      <w:bodyDiv w:val="1"/>
      <w:marLeft w:val="0"/>
      <w:marRight w:val="0"/>
      <w:marTop w:val="0"/>
      <w:marBottom w:val="0"/>
      <w:divBdr>
        <w:top w:val="none" w:sz="0" w:space="0" w:color="auto"/>
        <w:left w:val="none" w:sz="0" w:space="0" w:color="auto"/>
        <w:bottom w:val="none" w:sz="0" w:space="0" w:color="auto"/>
        <w:right w:val="none" w:sz="0" w:space="0" w:color="auto"/>
      </w:divBdr>
    </w:div>
    <w:div w:id="848836703">
      <w:bodyDiv w:val="1"/>
      <w:marLeft w:val="0"/>
      <w:marRight w:val="0"/>
      <w:marTop w:val="0"/>
      <w:marBottom w:val="0"/>
      <w:divBdr>
        <w:top w:val="none" w:sz="0" w:space="0" w:color="auto"/>
        <w:left w:val="none" w:sz="0" w:space="0" w:color="auto"/>
        <w:bottom w:val="none" w:sz="0" w:space="0" w:color="auto"/>
        <w:right w:val="none" w:sz="0" w:space="0" w:color="auto"/>
      </w:divBdr>
    </w:div>
    <w:div w:id="987710428">
      <w:bodyDiv w:val="1"/>
      <w:marLeft w:val="0"/>
      <w:marRight w:val="0"/>
      <w:marTop w:val="0"/>
      <w:marBottom w:val="0"/>
      <w:divBdr>
        <w:top w:val="none" w:sz="0" w:space="0" w:color="auto"/>
        <w:left w:val="none" w:sz="0" w:space="0" w:color="auto"/>
        <w:bottom w:val="none" w:sz="0" w:space="0" w:color="auto"/>
        <w:right w:val="none" w:sz="0" w:space="0" w:color="auto"/>
      </w:divBdr>
    </w:div>
    <w:div w:id="993410092">
      <w:bodyDiv w:val="1"/>
      <w:marLeft w:val="0"/>
      <w:marRight w:val="0"/>
      <w:marTop w:val="0"/>
      <w:marBottom w:val="0"/>
      <w:divBdr>
        <w:top w:val="none" w:sz="0" w:space="0" w:color="auto"/>
        <w:left w:val="none" w:sz="0" w:space="0" w:color="auto"/>
        <w:bottom w:val="none" w:sz="0" w:space="0" w:color="auto"/>
        <w:right w:val="none" w:sz="0" w:space="0" w:color="auto"/>
      </w:divBdr>
    </w:div>
    <w:div w:id="1066800710">
      <w:bodyDiv w:val="1"/>
      <w:marLeft w:val="0"/>
      <w:marRight w:val="0"/>
      <w:marTop w:val="0"/>
      <w:marBottom w:val="0"/>
      <w:divBdr>
        <w:top w:val="none" w:sz="0" w:space="0" w:color="auto"/>
        <w:left w:val="none" w:sz="0" w:space="0" w:color="auto"/>
        <w:bottom w:val="none" w:sz="0" w:space="0" w:color="auto"/>
        <w:right w:val="none" w:sz="0" w:space="0" w:color="auto"/>
      </w:divBdr>
    </w:div>
    <w:div w:id="1075325703">
      <w:bodyDiv w:val="1"/>
      <w:marLeft w:val="0"/>
      <w:marRight w:val="0"/>
      <w:marTop w:val="0"/>
      <w:marBottom w:val="0"/>
      <w:divBdr>
        <w:top w:val="none" w:sz="0" w:space="0" w:color="auto"/>
        <w:left w:val="none" w:sz="0" w:space="0" w:color="auto"/>
        <w:bottom w:val="none" w:sz="0" w:space="0" w:color="auto"/>
        <w:right w:val="none" w:sz="0" w:space="0" w:color="auto"/>
      </w:divBdr>
    </w:div>
    <w:div w:id="1075594756">
      <w:bodyDiv w:val="1"/>
      <w:marLeft w:val="0"/>
      <w:marRight w:val="0"/>
      <w:marTop w:val="0"/>
      <w:marBottom w:val="0"/>
      <w:divBdr>
        <w:top w:val="none" w:sz="0" w:space="0" w:color="auto"/>
        <w:left w:val="none" w:sz="0" w:space="0" w:color="auto"/>
        <w:bottom w:val="none" w:sz="0" w:space="0" w:color="auto"/>
        <w:right w:val="none" w:sz="0" w:space="0" w:color="auto"/>
      </w:divBdr>
    </w:div>
    <w:div w:id="1184631797">
      <w:bodyDiv w:val="1"/>
      <w:marLeft w:val="0"/>
      <w:marRight w:val="0"/>
      <w:marTop w:val="0"/>
      <w:marBottom w:val="0"/>
      <w:divBdr>
        <w:top w:val="none" w:sz="0" w:space="0" w:color="auto"/>
        <w:left w:val="none" w:sz="0" w:space="0" w:color="auto"/>
        <w:bottom w:val="none" w:sz="0" w:space="0" w:color="auto"/>
        <w:right w:val="none" w:sz="0" w:space="0" w:color="auto"/>
      </w:divBdr>
    </w:div>
    <w:div w:id="1185167899">
      <w:bodyDiv w:val="1"/>
      <w:marLeft w:val="0"/>
      <w:marRight w:val="0"/>
      <w:marTop w:val="0"/>
      <w:marBottom w:val="0"/>
      <w:divBdr>
        <w:top w:val="none" w:sz="0" w:space="0" w:color="auto"/>
        <w:left w:val="none" w:sz="0" w:space="0" w:color="auto"/>
        <w:bottom w:val="none" w:sz="0" w:space="0" w:color="auto"/>
        <w:right w:val="none" w:sz="0" w:space="0" w:color="auto"/>
      </w:divBdr>
    </w:div>
    <w:div w:id="1203593226">
      <w:bodyDiv w:val="1"/>
      <w:marLeft w:val="0"/>
      <w:marRight w:val="0"/>
      <w:marTop w:val="0"/>
      <w:marBottom w:val="0"/>
      <w:divBdr>
        <w:top w:val="none" w:sz="0" w:space="0" w:color="auto"/>
        <w:left w:val="none" w:sz="0" w:space="0" w:color="auto"/>
        <w:bottom w:val="none" w:sz="0" w:space="0" w:color="auto"/>
        <w:right w:val="none" w:sz="0" w:space="0" w:color="auto"/>
      </w:divBdr>
    </w:div>
    <w:div w:id="1259027063">
      <w:bodyDiv w:val="1"/>
      <w:marLeft w:val="0"/>
      <w:marRight w:val="0"/>
      <w:marTop w:val="0"/>
      <w:marBottom w:val="0"/>
      <w:divBdr>
        <w:top w:val="none" w:sz="0" w:space="0" w:color="auto"/>
        <w:left w:val="none" w:sz="0" w:space="0" w:color="auto"/>
        <w:bottom w:val="none" w:sz="0" w:space="0" w:color="auto"/>
        <w:right w:val="none" w:sz="0" w:space="0" w:color="auto"/>
      </w:divBdr>
    </w:div>
    <w:div w:id="1277176591">
      <w:bodyDiv w:val="1"/>
      <w:marLeft w:val="0"/>
      <w:marRight w:val="0"/>
      <w:marTop w:val="0"/>
      <w:marBottom w:val="0"/>
      <w:divBdr>
        <w:top w:val="none" w:sz="0" w:space="0" w:color="auto"/>
        <w:left w:val="none" w:sz="0" w:space="0" w:color="auto"/>
        <w:bottom w:val="none" w:sz="0" w:space="0" w:color="auto"/>
        <w:right w:val="none" w:sz="0" w:space="0" w:color="auto"/>
      </w:divBdr>
    </w:div>
    <w:div w:id="1426608783">
      <w:bodyDiv w:val="1"/>
      <w:marLeft w:val="0"/>
      <w:marRight w:val="0"/>
      <w:marTop w:val="0"/>
      <w:marBottom w:val="0"/>
      <w:divBdr>
        <w:top w:val="none" w:sz="0" w:space="0" w:color="auto"/>
        <w:left w:val="none" w:sz="0" w:space="0" w:color="auto"/>
        <w:bottom w:val="none" w:sz="0" w:space="0" w:color="auto"/>
        <w:right w:val="none" w:sz="0" w:space="0" w:color="auto"/>
      </w:divBdr>
    </w:div>
    <w:div w:id="1529027971">
      <w:bodyDiv w:val="1"/>
      <w:marLeft w:val="0"/>
      <w:marRight w:val="0"/>
      <w:marTop w:val="0"/>
      <w:marBottom w:val="0"/>
      <w:divBdr>
        <w:top w:val="none" w:sz="0" w:space="0" w:color="auto"/>
        <w:left w:val="none" w:sz="0" w:space="0" w:color="auto"/>
        <w:bottom w:val="none" w:sz="0" w:space="0" w:color="auto"/>
        <w:right w:val="none" w:sz="0" w:space="0" w:color="auto"/>
      </w:divBdr>
    </w:div>
    <w:div w:id="1542017878">
      <w:bodyDiv w:val="1"/>
      <w:marLeft w:val="0"/>
      <w:marRight w:val="0"/>
      <w:marTop w:val="0"/>
      <w:marBottom w:val="0"/>
      <w:divBdr>
        <w:top w:val="none" w:sz="0" w:space="0" w:color="auto"/>
        <w:left w:val="none" w:sz="0" w:space="0" w:color="auto"/>
        <w:bottom w:val="none" w:sz="0" w:space="0" w:color="auto"/>
        <w:right w:val="none" w:sz="0" w:space="0" w:color="auto"/>
      </w:divBdr>
    </w:div>
    <w:div w:id="1605962061">
      <w:bodyDiv w:val="1"/>
      <w:marLeft w:val="0"/>
      <w:marRight w:val="0"/>
      <w:marTop w:val="0"/>
      <w:marBottom w:val="0"/>
      <w:divBdr>
        <w:top w:val="none" w:sz="0" w:space="0" w:color="auto"/>
        <w:left w:val="none" w:sz="0" w:space="0" w:color="auto"/>
        <w:bottom w:val="none" w:sz="0" w:space="0" w:color="auto"/>
        <w:right w:val="none" w:sz="0" w:space="0" w:color="auto"/>
      </w:divBdr>
    </w:div>
    <w:div w:id="1666400449">
      <w:bodyDiv w:val="1"/>
      <w:marLeft w:val="0"/>
      <w:marRight w:val="0"/>
      <w:marTop w:val="0"/>
      <w:marBottom w:val="0"/>
      <w:divBdr>
        <w:top w:val="none" w:sz="0" w:space="0" w:color="auto"/>
        <w:left w:val="none" w:sz="0" w:space="0" w:color="auto"/>
        <w:bottom w:val="none" w:sz="0" w:space="0" w:color="auto"/>
        <w:right w:val="none" w:sz="0" w:space="0" w:color="auto"/>
      </w:divBdr>
    </w:div>
    <w:div w:id="2008438323">
      <w:bodyDiv w:val="1"/>
      <w:marLeft w:val="0"/>
      <w:marRight w:val="0"/>
      <w:marTop w:val="0"/>
      <w:marBottom w:val="0"/>
      <w:divBdr>
        <w:top w:val="none" w:sz="0" w:space="0" w:color="auto"/>
        <w:left w:val="none" w:sz="0" w:space="0" w:color="auto"/>
        <w:bottom w:val="none" w:sz="0" w:space="0" w:color="auto"/>
        <w:right w:val="none" w:sz="0" w:space="0" w:color="auto"/>
      </w:divBdr>
    </w:div>
    <w:div w:id="2036150441">
      <w:bodyDiv w:val="1"/>
      <w:marLeft w:val="0"/>
      <w:marRight w:val="0"/>
      <w:marTop w:val="0"/>
      <w:marBottom w:val="0"/>
      <w:divBdr>
        <w:top w:val="none" w:sz="0" w:space="0" w:color="auto"/>
        <w:left w:val="none" w:sz="0" w:space="0" w:color="auto"/>
        <w:bottom w:val="none" w:sz="0" w:space="0" w:color="auto"/>
        <w:right w:val="none" w:sz="0" w:space="0" w:color="auto"/>
      </w:divBdr>
    </w:div>
    <w:div w:id="2105570711">
      <w:bodyDiv w:val="1"/>
      <w:marLeft w:val="0"/>
      <w:marRight w:val="0"/>
      <w:marTop w:val="0"/>
      <w:marBottom w:val="0"/>
      <w:divBdr>
        <w:top w:val="none" w:sz="0" w:space="0" w:color="auto"/>
        <w:left w:val="none" w:sz="0" w:space="0" w:color="auto"/>
        <w:bottom w:val="none" w:sz="0" w:space="0" w:color="auto"/>
        <w:right w:val="none" w:sz="0" w:space="0" w:color="auto"/>
      </w:divBdr>
    </w:div>
    <w:div w:id="2126851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6.wmf"/><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3.w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6.wmf"/><Relationship Id="rId112" Type="http://schemas.microsoft.com/office/2016/09/relationships/commentsIds" Target="commentsIds.xml"/><Relationship Id="rId16" Type="http://schemas.openxmlformats.org/officeDocument/2006/relationships/oleObject" Target="embeddings/oleObject2.bin"/><Relationship Id="rId107" Type="http://schemas.openxmlformats.org/officeDocument/2006/relationships/image" Target="media/image55.wmf"/><Relationship Id="rId11" Type="http://schemas.openxmlformats.org/officeDocument/2006/relationships/footer" Target="footer1.xml"/><Relationship Id="rId32" Type="http://schemas.openxmlformats.org/officeDocument/2006/relationships/oleObject" Target="embeddings/oleObject10.bin"/><Relationship Id="rId37" Type="http://schemas.openxmlformats.org/officeDocument/2006/relationships/image" Target="media/image14.wmf"/><Relationship Id="rId53" Type="http://schemas.openxmlformats.org/officeDocument/2006/relationships/image" Target="media/image28.wmf"/><Relationship Id="rId58" Type="http://schemas.openxmlformats.org/officeDocument/2006/relationships/oleObject" Target="embeddings/oleObject17.bin"/><Relationship Id="rId74" Type="http://schemas.openxmlformats.org/officeDocument/2006/relationships/oleObject" Target="embeddings/oleObject25.bin"/><Relationship Id="rId79" Type="http://schemas.openxmlformats.org/officeDocument/2006/relationships/image" Target="media/image41.wmf"/><Relationship Id="rId102" Type="http://schemas.openxmlformats.org/officeDocument/2006/relationships/oleObject" Target="embeddings/oleObject39.bin"/><Relationship Id="rId5" Type="http://schemas.openxmlformats.org/officeDocument/2006/relationships/webSettings" Target="webSettings.xml"/><Relationship Id="rId90" Type="http://schemas.openxmlformats.org/officeDocument/2006/relationships/oleObject" Target="embeddings/oleObject33.bin"/><Relationship Id="rId95" Type="http://schemas.openxmlformats.org/officeDocument/2006/relationships/image" Target="media/image49.wmf"/><Relationship Id="rId22" Type="http://schemas.openxmlformats.org/officeDocument/2006/relationships/oleObject" Target="embeddings/oleObject5.bin"/><Relationship Id="rId27" Type="http://schemas.openxmlformats.org/officeDocument/2006/relationships/image" Target="media/image9.wmf"/><Relationship Id="rId43" Type="http://schemas.openxmlformats.org/officeDocument/2006/relationships/image" Target="media/image18.png"/><Relationship Id="rId48" Type="http://schemas.openxmlformats.org/officeDocument/2006/relationships/image" Target="media/image23.png"/><Relationship Id="rId64" Type="http://schemas.openxmlformats.org/officeDocument/2006/relationships/oleObject" Target="embeddings/oleObject20.bin"/><Relationship Id="rId69" Type="http://schemas.openxmlformats.org/officeDocument/2006/relationships/image" Target="media/image36.wmf"/><Relationship Id="rId80" Type="http://schemas.openxmlformats.org/officeDocument/2006/relationships/oleObject" Target="embeddings/oleObject28.bin"/><Relationship Id="rId85" Type="http://schemas.openxmlformats.org/officeDocument/2006/relationships/image" Target="media/image44.wmf"/><Relationship Id="rId12" Type="http://schemas.openxmlformats.org/officeDocument/2006/relationships/header" Target="header3.xml"/><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oleObject" Target="embeddings/oleObject13.bin"/><Relationship Id="rId59" Type="http://schemas.openxmlformats.org/officeDocument/2006/relationships/image" Target="media/image31.wmf"/><Relationship Id="rId103" Type="http://schemas.openxmlformats.org/officeDocument/2006/relationships/image" Target="media/image53.wmf"/><Relationship Id="rId108" Type="http://schemas.openxmlformats.org/officeDocument/2006/relationships/oleObject" Target="embeddings/oleObject42.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4.png"/><Relationship Id="rId57" Type="http://schemas.openxmlformats.org/officeDocument/2006/relationships/image" Target="media/image30.wmf"/><Relationship Id="rId106" Type="http://schemas.openxmlformats.org/officeDocument/2006/relationships/oleObject" Target="embeddings/oleObject41.bin"/><Relationship Id="rId10" Type="http://schemas.openxmlformats.org/officeDocument/2006/relationships/header" Target="header2.xml"/><Relationship Id="rId31" Type="http://schemas.openxmlformats.org/officeDocument/2006/relationships/image" Target="media/image11.wmf"/><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oleObject" Target="embeddings/oleObject18.bin"/><Relationship Id="rId65" Type="http://schemas.openxmlformats.org/officeDocument/2006/relationships/image" Target="media/image34.wmf"/><Relationship Id="rId73" Type="http://schemas.openxmlformats.org/officeDocument/2006/relationships/image" Target="media/image38.wmf"/><Relationship Id="rId78" Type="http://schemas.openxmlformats.org/officeDocument/2006/relationships/oleObject" Target="embeddings/oleObject27.bin"/><Relationship Id="rId81" Type="http://schemas.openxmlformats.org/officeDocument/2006/relationships/image" Target="media/image42.w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51.wmf"/><Relationship Id="rId101"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wmf"/><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footer" Target="footer2.xml"/><Relationship Id="rId34" Type="http://schemas.openxmlformats.org/officeDocument/2006/relationships/oleObject" Target="embeddings/oleObject11.bin"/><Relationship Id="rId50" Type="http://schemas.openxmlformats.org/officeDocument/2006/relationships/image" Target="media/image25.png"/><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image" Target="media/image50.wmf"/><Relationship Id="rId104" Type="http://schemas.openxmlformats.org/officeDocument/2006/relationships/oleObject" Target="embeddings/oleObject40.bin"/><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oleObject" Target="embeddings/oleObject34.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0.png"/><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fontTable" Target="fontTable.xml"/><Relationship Id="rId61" Type="http://schemas.openxmlformats.org/officeDocument/2006/relationships/image" Target="media/image32.wmf"/><Relationship Id="rId82" Type="http://schemas.openxmlformats.org/officeDocument/2006/relationships/oleObject" Target="embeddings/oleObject29.bin"/><Relationship Id="rId19" Type="http://schemas.openxmlformats.org/officeDocument/2006/relationships/image" Target="media/image5.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3.wmf"/><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oleObject" Target="embeddings/oleObject38.bin"/><Relationship Id="rId105" Type="http://schemas.openxmlformats.org/officeDocument/2006/relationships/image" Target="media/image54.wmf"/><Relationship Id="rId8" Type="http://schemas.openxmlformats.org/officeDocument/2006/relationships/hyperlink" Target="mailto:j.ghasemi@znu.ac.ir" TargetMode="External"/><Relationship Id="rId51" Type="http://schemas.openxmlformats.org/officeDocument/2006/relationships/image" Target="media/image26.png"/><Relationship Id="rId72" Type="http://schemas.openxmlformats.org/officeDocument/2006/relationships/oleObject" Target="embeddings/oleObject24.bin"/><Relationship Id="rId93" Type="http://schemas.openxmlformats.org/officeDocument/2006/relationships/image" Target="media/image48.wmf"/><Relationship Id="rId98" Type="http://schemas.openxmlformats.org/officeDocument/2006/relationships/oleObject" Target="embeddings/oleObject37.bin"/><Relationship Id="rId3" Type="http://schemas.openxmlformats.org/officeDocument/2006/relationships/styles" Target="styles.xml"/><Relationship Id="rId25" Type="http://schemas.openxmlformats.org/officeDocument/2006/relationships/image" Target="media/image8.wmf"/><Relationship Id="rId46" Type="http://schemas.openxmlformats.org/officeDocument/2006/relationships/image" Target="media/image21.png"/><Relationship Id="rId67" Type="http://schemas.openxmlformats.org/officeDocument/2006/relationships/image" Target="media/image35.wmf"/><Relationship Id="rId20" Type="http://schemas.openxmlformats.org/officeDocument/2006/relationships/oleObject" Target="embeddings/oleObject4.bin"/><Relationship Id="rId41" Type="http://schemas.openxmlformats.org/officeDocument/2006/relationships/image" Target="media/image16.png"/><Relationship Id="rId62" Type="http://schemas.openxmlformats.org/officeDocument/2006/relationships/oleObject" Target="embeddings/oleObject19.bin"/><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modares\Mechnic_A4_Template\mmeTmplt-90-7-10%20-%20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Hei13</b:Tag>
    <b:SourceType>JournalArticle</b:SourceType>
    <b:Guid>{BDCB832D-3C05-479D-A3E6-628716D87C69}</b:Guid>
    <b:Author>
      <b:Author>
        <b:NameList>
          <b:Person>
            <b:Last>Heidarinejad</b:Last>
            <b:First>G</b:First>
          </b:Person>
          <b:Person>
            <b:Last>Pasdarshahri</b:Last>
            <b:First>H</b:First>
          </b:Person>
          <b:Person>
            <b:Last>Mazaheri</b:Last>
            <b:First>K</b:First>
          </b:Person>
        </b:NameList>
      </b:Author>
    </b:Author>
    <b:Title>Evaluation of induced-flow in two-room compartment fire using large eddy simulation</b:Title>
    <b:Year>2013</b:Year>
    <b:Pages>78-85</b:Pages>
    <b:JournalName>Modares Mechanical Engineering</b:JournalName>
    <b:Volume>13</b:Volume>
    <b:Issue>4</b:Issue>
    <b:RefOrder>1</b:RefOrder>
  </b:Source>
  <b:Source>
    <b:Tag>Liu98</b:Tag>
    <b:SourceType>JournalArticle</b:SourceType>
    <b:Guid>{1E78C035-26F6-4385-96CC-D2EEBB8318CB}</b:Guid>
    <b:Author>
      <b:Author>
        <b:NameList>
          <b:Person>
            <b:Last>Liu</b:Last>
            <b:First>Q.S</b:First>
          </b:Person>
          <b:Person>
            <b:Last>Roux</b:Last>
            <b:First>B</b:First>
          </b:Person>
          <b:Person>
            <b:Last>Velarde</b:Last>
            <b:First>M.G</b:First>
          </b:Person>
        </b:NameList>
      </b:Author>
    </b:Author>
    <b:Title>hermocapillary convection in two-layer systems</b:Title>
    <b:JournalName>International Journal of Heat and Mass Transfer</b:JournalName>
    <b:Year>1998</b:Year>
    <b:Pages>1499-1511</b:Pages>
    <b:Volume>41</b:Volume>
    <b:Issue>11</b:Issue>
    <b:RefOrder>2</b:RefOrder>
  </b:Source>
  <b:Source>
    <b:Tag>Mae08</b:Tag>
    <b:SourceType>Book</b:SourceType>
    <b:Guid>{CABF6590-7E48-4686-A9B2-B1DA09016BA2}</b:Guid>
    <b:Author>
      <b:Author>
        <b:NameList>
          <b:Person>
            <b:Last>Maerefat</b:Last>
            <b:First>Mehadi</b:First>
          </b:Person>
          <b:Person>
            <b:Last>Omidvar</b:Last>
            <b:First>Amir</b:First>
          </b:Person>
        </b:NameList>
      </b:Author>
    </b:Author>
    <b:Title>Thermal Comfort</b:Title>
    <b:Year>2008</b:Year>
    <b:Pages>15-21</b:Pages>
    <b:City>Tehran</b:City>
    <b:Publisher>Kelid Amoozesh</b:Publisher>
    <b:Edition>First</b:Edition>
    <b:RefOrder>3</b:RefOrder>
  </b:Source>
</b:Sources>
</file>

<file path=customXml/itemProps1.xml><?xml version="1.0" encoding="utf-8"?>
<ds:datastoreItem xmlns:ds="http://schemas.openxmlformats.org/officeDocument/2006/customXml" ds:itemID="{D4728ADD-B968-4B36-A4A1-DF8FEE9F4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mmeTmplt-90-7-10 - C.dotx</Template>
  <TotalTime>2</TotalTime>
  <Pages>7</Pages>
  <Words>2535</Words>
  <Characters>14453</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Windows User</cp:lastModifiedBy>
  <cp:revision>3</cp:revision>
  <cp:lastPrinted>2020-02-12T07:46:00Z</cp:lastPrinted>
  <dcterms:created xsi:type="dcterms:W3CDTF">2020-02-15T15:52:00Z</dcterms:created>
  <dcterms:modified xsi:type="dcterms:W3CDTF">2020-02-15T15:53:00Z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